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61" w:rsidRPr="000C73BF" w:rsidRDefault="006E2703" w:rsidP="006E2703">
      <w:pPr>
        <w:spacing w:after="0" w:line="240" w:lineRule="auto"/>
        <w:contextualSpacing/>
        <w:jc w:val="center"/>
        <w:rPr>
          <w:rFonts w:ascii="Times New Roman" w:hAnsi="Times New Roman" w:cs="Times New Roman"/>
          <w:b/>
          <w:bCs/>
          <w:spacing w:val="5"/>
        </w:rPr>
      </w:pPr>
      <w:r>
        <w:rPr>
          <w:rFonts w:ascii="Times New Roman" w:hAnsi="Times New Roman" w:cs="Times New Roman"/>
          <w:b/>
          <w:noProof/>
          <w:sz w:val="28"/>
          <w:szCs w:val="28"/>
          <w:lang w:eastAsia="ru-RU"/>
        </w:rPr>
        <w:drawing>
          <wp:inline distT="0" distB="0" distL="0" distR="0">
            <wp:extent cx="6477000" cy="9391650"/>
            <wp:effectExtent l="19050" t="0" r="0" b="0"/>
            <wp:docPr id="6" name="Рисунок 1" descr="C:\Users\User\AppData\Local\Temp\Rar$DRa13060.9792\Категория С\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13060.9792\Категория С\Титул.лист.jpg"/>
                    <pic:cNvPicPr>
                      <a:picLocks noChangeAspect="1" noChangeArrowheads="1"/>
                    </pic:cNvPicPr>
                  </pic:nvPicPr>
                  <pic:blipFill>
                    <a:blip r:embed="rId8" cstate="print"/>
                    <a:srcRect/>
                    <a:stretch>
                      <a:fillRect/>
                    </a:stretch>
                  </pic:blipFill>
                  <pic:spPr bwMode="auto">
                    <a:xfrm>
                      <a:off x="0" y="0"/>
                      <a:ext cx="6477000" cy="9391650"/>
                    </a:xfrm>
                    <a:prstGeom prst="rect">
                      <a:avLst/>
                    </a:prstGeom>
                    <a:noFill/>
                    <a:ln w="9525">
                      <a:noFill/>
                      <a:miter lim="800000"/>
                      <a:headEnd/>
                      <a:tailEnd/>
                    </a:ln>
                  </pic:spPr>
                </pic:pic>
              </a:graphicData>
            </a:graphic>
          </wp:inline>
        </w:drawing>
      </w:r>
      <w:r w:rsidR="00A72061" w:rsidRPr="000C73BF">
        <w:rPr>
          <w:rFonts w:ascii="Times New Roman" w:hAnsi="Times New Roman" w:cs="Times New Roman"/>
          <w:b/>
          <w:sz w:val="28"/>
          <w:szCs w:val="28"/>
        </w:rPr>
        <w:lastRenderedPageBreak/>
        <w:t>СОДЕРЖАНИЕ</w:t>
      </w:r>
    </w:p>
    <w:p w:rsidR="00A72061" w:rsidRPr="000C73BF" w:rsidRDefault="00A72061" w:rsidP="00A72061">
      <w:pPr>
        <w:spacing w:after="0" w:line="240" w:lineRule="auto"/>
        <w:jc w:val="both"/>
        <w:rPr>
          <w:rFonts w:ascii="Times New Roman" w:hAnsi="Times New Roman" w:cs="Times New Roman"/>
          <w:b/>
          <w:bCs/>
          <w:spacing w:val="5"/>
        </w:rPr>
      </w:pPr>
    </w:p>
    <w:p w:rsidR="00CC1CB5" w:rsidRPr="003560E9" w:rsidRDefault="00CC1CB5" w:rsidP="00CC1CB5">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Пояснительная записка</w:t>
      </w:r>
      <w:r>
        <w:rPr>
          <w:rFonts w:ascii="Times New Roman" w:hAnsi="Times New Roman" w:cs="Times New Roman"/>
          <w:bCs/>
          <w:spacing w:val="5"/>
          <w:sz w:val="24"/>
          <w:szCs w:val="24"/>
        </w:rPr>
        <w:t>...................................................................................................3</w:t>
      </w:r>
    </w:p>
    <w:p w:rsidR="00CC1CB5" w:rsidRDefault="00CC1CB5" w:rsidP="00CC1CB5">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Учебный план профессиональной подготовки водителей транспортных</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средств </w:t>
      </w:r>
      <w:r>
        <w:rPr>
          <w:rFonts w:ascii="Times New Roman" w:hAnsi="Times New Roman" w:cs="Times New Roman"/>
          <w:bCs/>
          <w:spacing w:val="5"/>
          <w:sz w:val="24"/>
          <w:szCs w:val="24"/>
        </w:rPr>
        <w:t>категории «С</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....................................................................................................4</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Рабочая программа учебного предмета «Основы</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законодательства в сфере дорожного движения»</w:t>
      </w:r>
      <w:r>
        <w:rPr>
          <w:rFonts w:ascii="Times New Roman" w:hAnsi="Times New Roman" w:cs="Times New Roman"/>
          <w:bCs/>
          <w:spacing w:val="5"/>
          <w:sz w:val="24"/>
          <w:szCs w:val="24"/>
        </w:rPr>
        <w:t>.........................................................5</w:t>
      </w:r>
    </w:p>
    <w:p w:rsidR="00CC1CB5" w:rsidRDefault="00CC1CB5" w:rsidP="00CC1CB5">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w:t>
      </w:r>
      <w:r>
        <w:rPr>
          <w:rFonts w:ascii="Times New Roman" w:hAnsi="Times New Roman" w:cs="Times New Roman"/>
          <w:bCs/>
          <w:spacing w:val="5"/>
          <w:sz w:val="24"/>
          <w:szCs w:val="24"/>
        </w:rPr>
        <w:t>чая программа учебного предмета</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«Психофизиологические основы деятельности водителя»</w:t>
      </w:r>
      <w:r>
        <w:rPr>
          <w:rFonts w:ascii="Times New Roman" w:hAnsi="Times New Roman" w:cs="Times New Roman"/>
          <w:bCs/>
          <w:spacing w:val="5"/>
          <w:sz w:val="24"/>
          <w:szCs w:val="24"/>
        </w:rPr>
        <w:t>.........................................10</w:t>
      </w:r>
    </w:p>
    <w:p w:rsidR="00CC1CB5"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Базовый цикл. Рабочая программа учебного предмета «Основы </w:t>
      </w:r>
    </w:p>
    <w:p w:rsidR="00CC1CB5" w:rsidRDefault="00CC1CB5" w:rsidP="00CC1CB5">
      <w:pPr>
        <w:spacing w:after="0" w:line="240" w:lineRule="auto"/>
        <w:rPr>
          <w:rFonts w:ascii="Times New Roman" w:hAnsi="Times New Roman" w:cs="Times New Roman"/>
          <w:bCs/>
          <w:spacing w:val="5"/>
          <w:sz w:val="16"/>
          <w:szCs w:val="16"/>
        </w:rPr>
      </w:pPr>
      <w:r>
        <w:rPr>
          <w:rFonts w:ascii="Times New Roman" w:hAnsi="Times New Roman" w:cs="Times New Roman"/>
          <w:bCs/>
          <w:spacing w:val="5"/>
          <w:sz w:val="24"/>
          <w:szCs w:val="24"/>
        </w:rPr>
        <w:t>у</w:t>
      </w:r>
      <w:r w:rsidRPr="003560E9">
        <w:rPr>
          <w:rFonts w:ascii="Times New Roman" w:hAnsi="Times New Roman" w:cs="Times New Roman"/>
          <w:bCs/>
          <w:spacing w:val="5"/>
          <w:sz w:val="24"/>
          <w:szCs w:val="24"/>
        </w:rPr>
        <w:t>правления</w:t>
      </w:r>
      <w:r>
        <w:rPr>
          <w:rFonts w:ascii="Times New Roman" w:hAnsi="Times New Roman" w:cs="Times New Roman"/>
          <w:bCs/>
          <w:spacing w:val="5"/>
          <w:sz w:val="24"/>
          <w:szCs w:val="24"/>
        </w:rPr>
        <w:t xml:space="preserve"> </w:t>
      </w:r>
      <w:r w:rsidRPr="003560E9">
        <w:rPr>
          <w:rFonts w:ascii="Times New Roman" w:hAnsi="Times New Roman" w:cs="Times New Roman"/>
          <w:bCs/>
          <w:spacing w:val="5"/>
          <w:sz w:val="24"/>
          <w:szCs w:val="24"/>
        </w:rPr>
        <w:t>транспортным</w:t>
      </w:r>
      <w:r>
        <w:rPr>
          <w:rFonts w:ascii="Times New Roman" w:hAnsi="Times New Roman" w:cs="Times New Roman"/>
          <w:bCs/>
          <w:spacing w:val="5"/>
          <w:sz w:val="24"/>
          <w:szCs w:val="24"/>
        </w:rPr>
        <w:t>и средства</w:t>
      </w:r>
      <w:r w:rsidRPr="003560E9">
        <w:rPr>
          <w:rFonts w:ascii="Times New Roman" w:hAnsi="Times New Roman" w:cs="Times New Roman"/>
          <w:bCs/>
          <w:spacing w:val="5"/>
          <w:sz w:val="24"/>
          <w:szCs w:val="24"/>
        </w:rPr>
        <w:t>м</w:t>
      </w:r>
      <w:r>
        <w:rPr>
          <w:rFonts w:ascii="Times New Roman" w:hAnsi="Times New Roman" w:cs="Times New Roman"/>
          <w:bCs/>
          <w:spacing w:val="5"/>
          <w:sz w:val="24"/>
          <w:szCs w:val="24"/>
        </w:rPr>
        <w:t>и</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....................................................................12</w:t>
      </w:r>
      <w:r w:rsidRPr="003560E9">
        <w:rPr>
          <w:rFonts w:ascii="Times New Roman" w:hAnsi="Times New Roman" w:cs="Times New Roman"/>
          <w:bCs/>
          <w:spacing w:val="5"/>
          <w:sz w:val="16"/>
          <w:szCs w:val="16"/>
        </w:rPr>
        <w:tab/>
      </w:r>
    </w:p>
    <w:p w:rsidR="00CC1CB5" w:rsidRPr="003560E9" w:rsidRDefault="00CC1CB5" w:rsidP="00CC1CB5">
      <w:pPr>
        <w:spacing w:after="0" w:line="240" w:lineRule="auto"/>
        <w:rPr>
          <w:rFonts w:ascii="Times New Roman" w:hAnsi="Times New Roman" w:cs="Times New Roman"/>
          <w:bCs/>
          <w:spacing w:val="5"/>
          <w:sz w:val="16"/>
          <w:szCs w:val="16"/>
        </w:rPr>
      </w:pPr>
      <w:r w:rsidRPr="003560E9">
        <w:rPr>
          <w:rFonts w:ascii="Times New Roman" w:hAnsi="Times New Roman" w:cs="Times New Roman"/>
          <w:bCs/>
          <w:spacing w:val="5"/>
          <w:sz w:val="16"/>
          <w:szCs w:val="16"/>
        </w:rPr>
        <w:tab/>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Рабочая программа учебного предмета «Первая помощь</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при дорожно-транспортных происшествиях»</w:t>
      </w:r>
      <w:r>
        <w:rPr>
          <w:rFonts w:ascii="Times New Roman" w:hAnsi="Times New Roman" w:cs="Times New Roman"/>
          <w:bCs/>
          <w:spacing w:val="5"/>
          <w:sz w:val="24"/>
          <w:szCs w:val="24"/>
        </w:rPr>
        <w:t>.............................................................14</w:t>
      </w:r>
    </w:p>
    <w:p w:rsidR="00CC1CB5" w:rsidRPr="003560E9" w:rsidRDefault="00CC1CB5" w:rsidP="00CC1CB5">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«Устройство</w:t>
      </w:r>
    </w:p>
    <w:p w:rsidR="00CC1CB5"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и техническое обслуживание т</w:t>
      </w:r>
      <w:r>
        <w:rPr>
          <w:rFonts w:ascii="Times New Roman" w:hAnsi="Times New Roman" w:cs="Times New Roman"/>
          <w:bCs/>
          <w:spacing w:val="5"/>
          <w:sz w:val="24"/>
          <w:szCs w:val="24"/>
        </w:rPr>
        <w:t>ранспортных средств категории «С</w:t>
      </w:r>
      <w:r w:rsidRPr="003560E9">
        <w:rPr>
          <w:rFonts w:ascii="Times New Roman" w:hAnsi="Times New Roman" w:cs="Times New Roman"/>
          <w:bCs/>
          <w:spacing w:val="5"/>
          <w:sz w:val="24"/>
          <w:szCs w:val="24"/>
        </w:rPr>
        <w:t xml:space="preserve">», </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как объектов управления</w:t>
      </w:r>
      <w:r>
        <w:rPr>
          <w:rFonts w:ascii="Times New Roman" w:hAnsi="Times New Roman" w:cs="Times New Roman"/>
          <w:bCs/>
          <w:spacing w:val="5"/>
          <w:sz w:val="24"/>
          <w:szCs w:val="24"/>
        </w:rPr>
        <w:t>..............................................................................................17</w:t>
      </w:r>
    </w:p>
    <w:p w:rsidR="00CC1CB5" w:rsidRPr="003560E9" w:rsidRDefault="00CC1CB5" w:rsidP="00CC1CB5">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«Основы</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управления транспортным</w:t>
      </w:r>
      <w:r>
        <w:rPr>
          <w:rFonts w:ascii="Times New Roman" w:hAnsi="Times New Roman" w:cs="Times New Roman"/>
          <w:bCs/>
          <w:spacing w:val="5"/>
          <w:sz w:val="24"/>
          <w:szCs w:val="24"/>
        </w:rPr>
        <w:t>и средства</w:t>
      </w:r>
      <w:r w:rsidRPr="003560E9">
        <w:rPr>
          <w:rFonts w:ascii="Times New Roman" w:hAnsi="Times New Roman" w:cs="Times New Roman"/>
          <w:bCs/>
          <w:spacing w:val="5"/>
          <w:sz w:val="24"/>
          <w:szCs w:val="24"/>
        </w:rPr>
        <w:t>м</w:t>
      </w:r>
      <w:r>
        <w:rPr>
          <w:rFonts w:ascii="Times New Roman" w:hAnsi="Times New Roman" w:cs="Times New Roman"/>
          <w:bCs/>
          <w:spacing w:val="5"/>
          <w:sz w:val="24"/>
          <w:szCs w:val="24"/>
        </w:rPr>
        <w:t>и категории «С</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.............................................21</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«Вождение</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w:t>
      </w:r>
      <w:r>
        <w:rPr>
          <w:rFonts w:ascii="Times New Roman" w:hAnsi="Times New Roman" w:cs="Times New Roman"/>
          <w:bCs/>
          <w:spacing w:val="5"/>
          <w:sz w:val="24"/>
          <w:szCs w:val="24"/>
        </w:rPr>
        <w:t>ранспортных средств категории «С</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..........................................................................23</w:t>
      </w:r>
    </w:p>
    <w:p w:rsidR="00CC1CB5" w:rsidRDefault="00CC1CB5" w:rsidP="00CC1CB5">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Профессиональный цикл. Рабочая программа учебного предмета </w:t>
      </w:r>
    </w:p>
    <w:p w:rsidR="00CC1CB5"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«Организация и выполнение грузовых перевозок </w:t>
      </w:r>
      <w:proofErr w:type="gramStart"/>
      <w:r w:rsidRPr="003560E9">
        <w:rPr>
          <w:rFonts w:ascii="Times New Roman" w:hAnsi="Times New Roman" w:cs="Times New Roman"/>
          <w:bCs/>
          <w:spacing w:val="5"/>
          <w:sz w:val="24"/>
          <w:szCs w:val="24"/>
        </w:rPr>
        <w:t>автомобильным</w:t>
      </w:r>
      <w:proofErr w:type="gramEnd"/>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транспортом</w:t>
      </w:r>
      <w:r>
        <w:rPr>
          <w:rFonts w:ascii="Times New Roman" w:hAnsi="Times New Roman" w:cs="Times New Roman"/>
          <w:bCs/>
          <w:spacing w:val="5"/>
          <w:sz w:val="24"/>
          <w:szCs w:val="24"/>
        </w:rPr>
        <w:t>..................................................................................................................27</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Планируемые результаты освоения программы</w:t>
      </w:r>
      <w:r>
        <w:rPr>
          <w:rFonts w:ascii="Times New Roman" w:hAnsi="Times New Roman" w:cs="Times New Roman"/>
          <w:bCs/>
          <w:spacing w:val="5"/>
          <w:sz w:val="24"/>
          <w:szCs w:val="24"/>
        </w:rPr>
        <w:t>..........................................................29</w:t>
      </w:r>
    </w:p>
    <w:p w:rsidR="00CC1CB5" w:rsidRPr="003560E9" w:rsidRDefault="00CC1CB5" w:rsidP="00CC1CB5">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Условия реализации программы</w:t>
      </w:r>
      <w:r>
        <w:rPr>
          <w:rFonts w:ascii="Times New Roman" w:hAnsi="Times New Roman" w:cs="Times New Roman"/>
          <w:bCs/>
          <w:spacing w:val="5"/>
          <w:sz w:val="24"/>
          <w:szCs w:val="24"/>
        </w:rPr>
        <w:t>..................................................................................31</w:t>
      </w:r>
    </w:p>
    <w:p w:rsidR="00CC1CB5" w:rsidRPr="003560E9" w:rsidRDefault="00CC1CB5" w:rsidP="00CC1CB5">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Перечень учебного оборудования</w:t>
      </w:r>
      <w:r>
        <w:rPr>
          <w:rFonts w:ascii="Times New Roman" w:hAnsi="Times New Roman" w:cs="Times New Roman"/>
          <w:bCs/>
          <w:spacing w:val="5"/>
          <w:sz w:val="24"/>
          <w:szCs w:val="24"/>
        </w:rPr>
        <w:t>................................................................................33</w:t>
      </w:r>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Перечень оборудования по предмету «Первая помощь </w:t>
      </w:r>
      <w:proofErr w:type="gramStart"/>
      <w:r w:rsidRPr="003560E9">
        <w:rPr>
          <w:rFonts w:ascii="Times New Roman" w:hAnsi="Times New Roman" w:cs="Times New Roman"/>
          <w:bCs/>
          <w:spacing w:val="5"/>
          <w:sz w:val="24"/>
          <w:szCs w:val="24"/>
        </w:rPr>
        <w:t>при</w:t>
      </w:r>
      <w:proofErr w:type="gramEnd"/>
    </w:p>
    <w:p w:rsidR="00CC1CB5" w:rsidRPr="003560E9" w:rsidRDefault="00CC1CB5" w:rsidP="00CC1CB5">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дорожно-транспортном </w:t>
      </w:r>
      <w:proofErr w:type="gramStart"/>
      <w:r w:rsidRPr="003560E9">
        <w:rPr>
          <w:rFonts w:ascii="Times New Roman" w:hAnsi="Times New Roman" w:cs="Times New Roman"/>
          <w:bCs/>
          <w:spacing w:val="5"/>
          <w:sz w:val="24"/>
          <w:szCs w:val="24"/>
        </w:rPr>
        <w:t>происшествии</w:t>
      </w:r>
      <w:proofErr w:type="gramEnd"/>
      <w:r w:rsidRPr="003560E9">
        <w:rPr>
          <w:rFonts w:ascii="Times New Roman" w:hAnsi="Times New Roman" w:cs="Times New Roman"/>
          <w:bCs/>
          <w:spacing w:val="5"/>
          <w:sz w:val="24"/>
          <w:szCs w:val="24"/>
        </w:rPr>
        <w:t>»</w:t>
      </w:r>
      <w:r w:rsidRPr="003560E9">
        <w:rPr>
          <w:rFonts w:ascii="Times New Roman" w:hAnsi="Times New Roman" w:cs="Times New Roman"/>
          <w:bCs/>
          <w:spacing w:val="5"/>
          <w:sz w:val="24"/>
          <w:szCs w:val="24"/>
        </w:rPr>
        <w:tab/>
      </w:r>
      <w:r>
        <w:rPr>
          <w:rFonts w:ascii="Times New Roman" w:hAnsi="Times New Roman" w:cs="Times New Roman"/>
          <w:bCs/>
          <w:spacing w:val="5"/>
          <w:sz w:val="24"/>
          <w:szCs w:val="24"/>
        </w:rPr>
        <w:t>......................................................................38</w:t>
      </w:r>
    </w:p>
    <w:p w:rsidR="00CC1CB5" w:rsidRPr="003560E9" w:rsidRDefault="00CC1CB5" w:rsidP="00CC1CB5">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Система оценки результатов освоения программы</w:t>
      </w:r>
      <w:r>
        <w:rPr>
          <w:rFonts w:ascii="Times New Roman" w:hAnsi="Times New Roman" w:cs="Times New Roman"/>
          <w:bCs/>
          <w:spacing w:val="5"/>
          <w:sz w:val="24"/>
          <w:szCs w:val="24"/>
        </w:rPr>
        <w:t>.....................................................40</w:t>
      </w:r>
    </w:p>
    <w:p w:rsidR="00CC1CB5" w:rsidRPr="00D92C58" w:rsidRDefault="00CC1CB5" w:rsidP="00CC1CB5">
      <w:pPr>
        <w:spacing w:before="120" w:after="120" w:line="240" w:lineRule="auto"/>
        <w:contextualSpacing/>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Учебно-методические материалы, обеспечивающие реализацию программы</w:t>
      </w:r>
      <w:r>
        <w:rPr>
          <w:rFonts w:ascii="Times New Roman" w:hAnsi="Times New Roman" w:cs="Times New Roman"/>
          <w:bCs/>
          <w:spacing w:val="5"/>
          <w:sz w:val="24"/>
          <w:szCs w:val="24"/>
        </w:rPr>
        <w:t>..........41</w:t>
      </w:r>
    </w:p>
    <w:p w:rsidR="00CC1CB5" w:rsidRPr="00C9058D" w:rsidRDefault="00CC1CB5" w:rsidP="00CC1CB5">
      <w:pPr>
        <w:spacing w:before="120" w:after="120" w:line="240" w:lineRule="auto"/>
        <w:contextualSpacing/>
        <w:rPr>
          <w:rFonts w:ascii="Times New Roman" w:hAnsi="Times New Roman" w:cs="Times New Roman"/>
          <w:b/>
          <w:bCs/>
          <w:spacing w:val="5"/>
          <w:sz w:val="24"/>
          <w:szCs w:val="24"/>
        </w:rPr>
      </w:pPr>
    </w:p>
    <w:p w:rsidR="00CC1CB5" w:rsidRPr="00C40870" w:rsidRDefault="00CC1CB5" w:rsidP="00CC1CB5">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Приложения: </w:t>
      </w:r>
    </w:p>
    <w:p w:rsidR="00CC1CB5" w:rsidRPr="00C40870" w:rsidRDefault="00CC1CB5" w:rsidP="00CC1CB5">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1.Примерная программа профессиональной подготовки водителей транспортных средств категории «</w:t>
      </w:r>
      <w:r>
        <w:rPr>
          <w:rFonts w:ascii="Times New Roman" w:hAnsi="Times New Roman" w:cs="Times New Roman"/>
          <w:bCs/>
          <w:spacing w:val="5"/>
          <w:sz w:val="24"/>
          <w:szCs w:val="24"/>
        </w:rPr>
        <w:t>С</w:t>
      </w:r>
      <w:r w:rsidRPr="00C40870">
        <w:rPr>
          <w:rFonts w:ascii="Times New Roman" w:hAnsi="Times New Roman" w:cs="Times New Roman"/>
          <w:bCs/>
          <w:spacing w:val="5"/>
          <w:sz w:val="24"/>
          <w:szCs w:val="24"/>
        </w:rPr>
        <w:t>»</w:t>
      </w:r>
    </w:p>
    <w:p w:rsidR="00CC1CB5" w:rsidRPr="00C40870" w:rsidRDefault="00CC1CB5" w:rsidP="00CC1CB5">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2.Календарный учебный график</w:t>
      </w:r>
    </w:p>
    <w:p w:rsidR="00CC1CB5" w:rsidRDefault="00CC1CB5" w:rsidP="00CC1CB5">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3.Положение о промежуточной аттестации </w:t>
      </w:r>
    </w:p>
    <w:p w:rsidR="00CC1CB5" w:rsidRPr="00C40870" w:rsidRDefault="00CC1CB5" w:rsidP="00CC1CB5">
      <w:pPr>
        <w:spacing w:before="120" w:after="120" w:line="240" w:lineRule="auto"/>
        <w:contextualSpacing/>
        <w:rPr>
          <w:rFonts w:ascii="Times New Roman" w:hAnsi="Times New Roman" w:cs="Times New Roman"/>
          <w:bCs/>
          <w:spacing w:val="5"/>
        </w:rPr>
      </w:pPr>
      <w:r>
        <w:rPr>
          <w:rFonts w:ascii="Times New Roman" w:hAnsi="Times New Roman" w:cs="Times New Roman"/>
          <w:bCs/>
          <w:spacing w:val="5"/>
          <w:sz w:val="24"/>
          <w:szCs w:val="24"/>
        </w:rPr>
        <w:t>4. Положение об итоговой аттестации</w:t>
      </w:r>
    </w:p>
    <w:p w:rsidR="00A72061" w:rsidRDefault="00A7206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C1CB5"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C1CB5"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C1CB5"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C1CB5"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C1CB5"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1</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ПОЯСНИТЕЛЬНАЯ ЗАПИСКА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A2F26" w:rsidRPr="000C73BF" w:rsidRDefault="001A2F26" w:rsidP="001A2F26">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bidi="en-US"/>
        </w:rPr>
      </w:pPr>
      <w:proofErr w:type="gramStart"/>
      <w:r>
        <w:rPr>
          <w:rFonts w:ascii="Times New Roman" w:eastAsia="Times New Roman" w:hAnsi="Times New Roman" w:cs="Times New Roman"/>
          <w:kern w:val="3"/>
          <w:sz w:val="24"/>
          <w:szCs w:val="24"/>
          <w:lang w:bidi="en-US"/>
        </w:rPr>
        <w:t>Образовательная п</w:t>
      </w:r>
      <w:r w:rsidRPr="000C73BF">
        <w:rPr>
          <w:rFonts w:ascii="Times New Roman" w:eastAsia="Times New Roman" w:hAnsi="Times New Roman" w:cs="Times New Roman"/>
          <w:kern w:val="3"/>
          <w:sz w:val="24"/>
          <w:szCs w:val="24"/>
          <w:lang w:bidi="en-US"/>
        </w:rPr>
        <w:t>рограмма профессиональной подготовки водителей транспортных средств категории «</w:t>
      </w:r>
      <w:r>
        <w:rPr>
          <w:rFonts w:ascii="Times New Roman" w:eastAsia="Times New Roman" w:hAnsi="Times New Roman" w:cs="Times New Roman"/>
          <w:kern w:val="3"/>
          <w:sz w:val="24"/>
          <w:szCs w:val="24"/>
          <w:lang w:bidi="en-US"/>
        </w:rPr>
        <w:t>С</w:t>
      </w:r>
      <w:r w:rsidRPr="000C73BF">
        <w:rPr>
          <w:rFonts w:ascii="Times New Roman" w:eastAsia="Times New Roman" w:hAnsi="Times New Roman" w:cs="Times New Roman"/>
          <w:kern w:val="3"/>
          <w:sz w:val="24"/>
          <w:szCs w:val="24"/>
          <w:lang w:bidi="en-US"/>
        </w:rPr>
        <w:t>» (далее - программа) разработана в соответствии с требованиями Федерального закона Российской Федерации от 10.12.1995г. № 196-ФЗ «О безопасности дорожного движения», Федерального закона Российской Федерации от 29.12.2012</w:t>
      </w:r>
      <w:r w:rsidRPr="000C73BF">
        <w:rPr>
          <w:rFonts w:ascii="Times New Roman" w:eastAsia="Times New Roman" w:hAnsi="Times New Roman" w:cs="Times New Roman"/>
          <w:kern w:val="3"/>
          <w:sz w:val="24"/>
          <w:szCs w:val="24"/>
          <w:lang w:val="en-US" w:bidi="en-US"/>
        </w:rPr>
        <w:t> </w:t>
      </w:r>
      <w:r w:rsidRPr="000C73BF">
        <w:rPr>
          <w:rFonts w:ascii="Times New Roman" w:eastAsia="Times New Roman" w:hAnsi="Times New Roman" w:cs="Times New Roman"/>
          <w:kern w:val="3"/>
          <w:sz w:val="24"/>
          <w:szCs w:val="24"/>
          <w:lang w:bidi="en-US"/>
        </w:rPr>
        <w:t>г. № 273-ФЗ «Об образовании в Российской Федерации»,  Приказа Министерства просвещения России от 26.08.2020 N 438 «Об утверждении Порядка организации и осуществления образовательной деятельности по основным программам</w:t>
      </w:r>
      <w:proofErr w:type="gramEnd"/>
      <w:r>
        <w:rPr>
          <w:rFonts w:ascii="Times New Roman" w:eastAsia="Times New Roman" w:hAnsi="Times New Roman" w:cs="Times New Roman"/>
          <w:kern w:val="3"/>
          <w:sz w:val="24"/>
          <w:szCs w:val="24"/>
          <w:lang w:bidi="en-US"/>
        </w:rPr>
        <w:t xml:space="preserve"> </w:t>
      </w:r>
      <w:proofErr w:type="gramStart"/>
      <w:r w:rsidRPr="000C73BF">
        <w:rPr>
          <w:rFonts w:ascii="Times New Roman" w:eastAsia="Times New Roman" w:hAnsi="Times New Roman" w:cs="Times New Roman"/>
          <w:kern w:val="3"/>
          <w:sz w:val="24"/>
          <w:szCs w:val="24"/>
          <w:lang w:bidi="en-US"/>
        </w:rPr>
        <w:t xml:space="preserve">профессионального обучения», Примерной программы профессиональной подготовки водителей транспортных средств категории «В», утвержденной приказом </w:t>
      </w:r>
      <w:bookmarkStart w:id="0" w:name="_Hlk103858824"/>
      <w:r w:rsidRPr="000C73BF">
        <w:rPr>
          <w:rFonts w:ascii="Times New Roman" w:eastAsia="Times New Roman" w:hAnsi="Times New Roman" w:cs="Times New Roman"/>
          <w:kern w:val="3"/>
          <w:sz w:val="24"/>
          <w:szCs w:val="24"/>
          <w:lang w:bidi="en-US"/>
        </w:rPr>
        <w:t xml:space="preserve">Министерства 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0"/>
      <w:r w:rsidRPr="000C73BF">
        <w:rPr>
          <w:rFonts w:ascii="Times New Roman" w:eastAsia="Times New Roman" w:hAnsi="Times New Roman" w:cs="Times New Roman"/>
          <w:kern w:val="3"/>
          <w:sz w:val="24"/>
          <w:szCs w:val="24"/>
          <w:lang w:bidi="en-US"/>
        </w:rPr>
        <w:t>и согласована с Государственной инспекцией безопасности дорожного движения МВД РФ</w:t>
      </w:r>
      <w:r w:rsidRPr="000C73BF">
        <w:rPr>
          <w:rFonts w:ascii="Times New Roman" w:eastAsia="Times New Roman" w:hAnsi="Times New Roman" w:cs="Times New Roman"/>
          <w:bCs/>
          <w:kern w:val="3"/>
          <w:sz w:val="24"/>
          <w:szCs w:val="24"/>
          <w:lang w:bidi="en-US"/>
        </w:rPr>
        <w:t>.</w:t>
      </w:r>
      <w:proofErr w:type="gramEnd"/>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Содержание программы представлено пояснительной запиской, учебным планом, </w:t>
      </w:r>
      <w:r w:rsidR="001A2F26">
        <w:rPr>
          <w:rFonts w:ascii="Times New Roman" w:eastAsia="Times New Roman" w:hAnsi="Times New Roman" w:cs="Times New Roman"/>
          <w:sz w:val="24"/>
          <w:szCs w:val="24"/>
          <w:lang w:eastAsia="ru-RU"/>
        </w:rPr>
        <w:t>р</w:t>
      </w:r>
      <w:r w:rsidRPr="00D200E9">
        <w:rPr>
          <w:rFonts w:ascii="Times New Roman" w:eastAsia="Times New Roman" w:hAnsi="Times New Roman" w:cs="Times New Roman"/>
          <w:sz w:val="24"/>
          <w:szCs w:val="24"/>
          <w:lang w:eastAsia="ru-RU"/>
        </w:rPr>
        <w:t>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A2F26"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200E9" w:rsidRPr="00D200E9">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w:t>
      </w:r>
      <w:r>
        <w:rPr>
          <w:rFonts w:ascii="Times New Roman" w:eastAsia="Times New Roman" w:hAnsi="Times New Roman" w:cs="Times New Roman"/>
          <w:sz w:val="24"/>
          <w:szCs w:val="24"/>
          <w:lang w:eastAsia="ru-RU"/>
        </w:rPr>
        <w:t xml:space="preserve"> на освоение учебных предметов.</w:t>
      </w:r>
    </w:p>
    <w:p w:rsidR="001A2F26" w:rsidRP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D200E9" w:rsidRPr="001A2F26" w:rsidRDefault="00D200E9" w:rsidP="001A2F2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Базовый ци</w:t>
      </w:r>
      <w:proofErr w:type="gramStart"/>
      <w:r w:rsidRPr="001A2F26">
        <w:rPr>
          <w:rFonts w:ascii="Times New Roman" w:eastAsia="Times New Roman" w:hAnsi="Times New Roman" w:cs="Times New Roman"/>
          <w:b/>
          <w:sz w:val="24"/>
          <w:szCs w:val="24"/>
          <w:lang w:eastAsia="ru-RU"/>
        </w:rPr>
        <w:t>кл вкл</w:t>
      </w:r>
      <w:proofErr w:type="gramEnd"/>
      <w:r w:rsidRPr="001A2F26">
        <w:rPr>
          <w:rFonts w:ascii="Times New Roman" w:eastAsia="Times New Roman" w:hAnsi="Times New Roman" w:cs="Times New Roman"/>
          <w:b/>
          <w:sz w:val="24"/>
          <w:szCs w:val="24"/>
          <w:lang w:eastAsia="ru-RU"/>
        </w:rPr>
        <w:t>ючает учебные предметы: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основы деятельности водителя";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"Первая помощь при дорожно-транспортном происшествии".</w:t>
      </w:r>
    </w:p>
    <w:p w:rsidR="00D200E9" w:rsidRPr="001A2F26" w:rsidRDefault="00D200E9" w:rsidP="001A2F2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Специальный ци</w:t>
      </w:r>
      <w:proofErr w:type="gramStart"/>
      <w:r w:rsidRPr="001A2F26">
        <w:rPr>
          <w:rFonts w:ascii="Times New Roman" w:eastAsia="Times New Roman" w:hAnsi="Times New Roman" w:cs="Times New Roman"/>
          <w:b/>
          <w:sz w:val="24"/>
          <w:szCs w:val="24"/>
          <w:lang w:eastAsia="ru-RU"/>
        </w:rPr>
        <w:t>кл вкл</w:t>
      </w:r>
      <w:proofErr w:type="gramEnd"/>
      <w:r w:rsidRPr="001A2F26">
        <w:rPr>
          <w:rFonts w:ascii="Times New Roman" w:eastAsia="Times New Roman" w:hAnsi="Times New Roman" w:cs="Times New Roman"/>
          <w:b/>
          <w:sz w:val="24"/>
          <w:szCs w:val="24"/>
          <w:lang w:eastAsia="ru-RU"/>
        </w:rPr>
        <w:t>ючает учебные предметы: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p w:rsidR="00D200E9" w:rsidRPr="001A2F26" w:rsidRDefault="00D200E9" w:rsidP="001A2F2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Профессиональный ци</w:t>
      </w:r>
      <w:proofErr w:type="gramStart"/>
      <w:r w:rsidRPr="001A2F26">
        <w:rPr>
          <w:rFonts w:ascii="Times New Roman" w:eastAsia="Times New Roman" w:hAnsi="Times New Roman" w:cs="Times New Roman"/>
          <w:b/>
          <w:sz w:val="24"/>
          <w:szCs w:val="24"/>
          <w:lang w:eastAsia="ru-RU"/>
        </w:rPr>
        <w:t>кл вкл</w:t>
      </w:r>
      <w:proofErr w:type="gramEnd"/>
      <w:r w:rsidRPr="001A2F26">
        <w:rPr>
          <w:rFonts w:ascii="Times New Roman" w:eastAsia="Times New Roman" w:hAnsi="Times New Roman" w:cs="Times New Roman"/>
          <w:b/>
          <w:sz w:val="24"/>
          <w:szCs w:val="24"/>
          <w:lang w:eastAsia="ru-RU"/>
        </w:rPr>
        <w:t>ючает учебный предмет: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0E9" w:rsidRP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200E9" w:rsidRPr="00D200E9">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Условия реализации программы </w:t>
      </w:r>
      <w:r w:rsidR="001A2F26">
        <w:rPr>
          <w:rFonts w:ascii="Times New Roman" w:eastAsia="Times New Roman" w:hAnsi="Times New Roman" w:cs="Times New Roman"/>
          <w:sz w:val="24"/>
          <w:szCs w:val="24"/>
          <w:lang w:eastAsia="ru-RU"/>
        </w:rPr>
        <w:t>содержат</w:t>
      </w:r>
      <w:r w:rsidRPr="00D200E9">
        <w:rPr>
          <w:rFonts w:ascii="Times New Roman" w:eastAsia="Times New Roman" w:hAnsi="Times New Roman" w:cs="Times New Roman"/>
          <w:sz w:val="24"/>
          <w:szCs w:val="24"/>
          <w:lang w:eastAsia="ru-RU"/>
        </w:rPr>
        <w:t xml:space="preserve"> организационно-педагогические, кадровые, информационно-методические и мате</w:t>
      </w:r>
      <w:r w:rsidR="001A2F26">
        <w:rPr>
          <w:rFonts w:ascii="Times New Roman" w:eastAsia="Times New Roman" w:hAnsi="Times New Roman" w:cs="Times New Roman"/>
          <w:sz w:val="24"/>
          <w:szCs w:val="24"/>
          <w:lang w:eastAsia="ru-RU"/>
        </w:rPr>
        <w:t xml:space="preserve">риально-технические требования. </w:t>
      </w:r>
      <w:r w:rsidRPr="00D200E9">
        <w:rPr>
          <w:rFonts w:ascii="Times New Roman" w:eastAsia="Times New Roman" w:hAnsi="Times New Roman" w:cs="Times New Roman"/>
          <w:sz w:val="24"/>
          <w:szCs w:val="24"/>
          <w:lang w:eastAsia="ru-RU"/>
        </w:rPr>
        <w:t>Учебно-методические материалы обеспечивают реализацию программы.</w:t>
      </w:r>
    </w:p>
    <w:p w:rsidR="00D200E9" w:rsidRP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200E9" w:rsidRPr="00D200E9">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D200E9" w:rsidRP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200E9" w:rsidRPr="00D200E9">
        <w:rPr>
          <w:rFonts w:ascii="Times New Roman" w:eastAsia="Times New Roman"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200E9" w:rsidRPr="00D200E9" w:rsidRDefault="001A2F2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200E9" w:rsidRPr="00D200E9">
        <w:rPr>
          <w:rFonts w:ascii="Times New Roman" w:eastAsia="Times New Roman" w:hAnsi="Times New Roman" w:cs="Times New Roman"/>
          <w:sz w:val="24"/>
          <w:szCs w:val="24"/>
          <w:lang w:eastAsia="ru-RU"/>
        </w:rPr>
        <w:t xml:space="preserve">рограмма может быть использована для разработки рабочей программы </w:t>
      </w:r>
      <w:r>
        <w:rPr>
          <w:rFonts w:ascii="Times New Roman" w:eastAsia="Times New Roman" w:hAnsi="Times New Roman" w:cs="Times New Roman"/>
          <w:sz w:val="24"/>
          <w:szCs w:val="24"/>
          <w:lang w:eastAsia="ru-RU"/>
        </w:rPr>
        <w:t>п</w:t>
      </w:r>
      <w:r w:rsidR="00D200E9" w:rsidRPr="00D200E9">
        <w:rPr>
          <w:rFonts w:ascii="Times New Roman" w:eastAsia="Times New Roman" w:hAnsi="Times New Roman" w:cs="Times New Roman"/>
          <w:sz w:val="24"/>
          <w:szCs w:val="24"/>
          <w:lang w:eastAsia="ru-RU"/>
        </w:rPr>
        <w:t>рофессиональной подготовки лиц, не достигших 18 лет.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2</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ПЛАН</w:t>
      </w:r>
    </w:p>
    <w:p w:rsidR="001A2F26" w:rsidRDefault="001A2F2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профессиональной подготовки водителей </w:t>
      </w:r>
    </w:p>
    <w:p w:rsidR="001A2F26" w:rsidRPr="00D200E9" w:rsidRDefault="001A2F2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транспортных средств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308"/>
        <w:gridCol w:w="1574"/>
        <w:gridCol w:w="1713"/>
        <w:gridCol w:w="1627"/>
      </w:tblGrid>
      <w:tr w:rsidR="00D200E9" w:rsidRPr="00D200E9" w:rsidTr="00D200E9">
        <w:tc>
          <w:tcPr>
            <w:tcW w:w="259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предметы</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404"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5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770"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1A2F26">
        <w:tc>
          <w:tcPr>
            <w:tcW w:w="25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770"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6"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базового цикла</w:t>
            </w:r>
          </w:p>
        </w:tc>
      </w:tr>
      <w:tr w:rsidR="00D200E9"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w:t>
            </w:r>
            <w:hyperlink r:id="rId9" w:anchor="block_4" w:history="1">
              <w:r w:rsidRPr="00D200E9">
                <w:rPr>
                  <w:rFonts w:ascii="Times New Roman" w:eastAsia="Times New Roman" w:hAnsi="Times New Roman" w:cs="Times New Roman"/>
                  <w:sz w:val="24"/>
                  <w:szCs w:val="24"/>
                  <w:lang w:eastAsia="ru-RU"/>
                </w:rPr>
                <w:t>законодательства</w:t>
              </w:r>
            </w:hyperlink>
            <w:r w:rsidRPr="00D200E9">
              <w:rPr>
                <w:rFonts w:ascii="Times New Roman" w:eastAsia="Times New Roman" w:hAnsi="Times New Roman" w:cs="Times New Roman"/>
                <w:sz w:val="24"/>
                <w:szCs w:val="24"/>
                <w:lang w:eastAsia="ru-RU"/>
              </w:rPr>
              <w:t> Российской Федерации в сфере дорожного движения</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30</w:t>
            </w:r>
          </w:p>
        </w:tc>
        <w:tc>
          <w:tcPr>
            <w:tcW w:w="796"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r>
      <w:tr w:rsidR="00D200E9"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основы деятельности водителя</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6"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796"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Первая помощь при дорожно-транспортном происшествии</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6"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базовому циклу</w:t>
            </w:r>
          </w:p>
        </w:tc>
        <w:tc>
          <w:tcPr>
            <w:tcW w:w="770"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838"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796"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1A2F26"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специального цикла</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60</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52</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72/70</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72/70</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специальному циклу</w:t>
            </w:r>
          </w:p>
        </w:tc>
        <w:tc>
          <w:tcPr>
            <w:tcW w:w="770"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838"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796" w:type="pct"/>
            <w:tcBorders>
              <w:bottom w:val="single" w:sz="6" w:space="0" w:color="000000"/>
              <w:right w:val="single" w:sz="6" w:space="0" w:color="000000"/>
            </w:tcBorders>
            <w:shd w:val="clear" w:color="auto" w:fill="FFFFFF"/>
            <w:hideMark/>
          </w:tcPr>
          <w:p w:rsidR="001A2F26" w:rsidRPr="00DA654B" w:rsidRDefault="001A2F26" w:rsidP="00F34517">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1A2F26"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профессионального цикла</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A654B">
              <w:rPr>
                <w:rFonts w:ascii="Times New Roman" w:eastAsia="Times New Roman" w:hAnsi="Times New Roman" w:cs="Times New Roman"/>
                <w:i/>
                <w:sz w:val="24"/>
                <w:szCs w:val="24"/>
              </w:rPr>
              <w:t>Промежуточная аттестация по профессиональному циклу проводится в ходе текущего контроля успеваемости без выделения дополнительных часов</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p>
        </w:tc>
      </w:tr>
      <w:tr w:rsidR="001A2F26"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Квалификационный экзамен</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 (</w:t>
            </w:r>
            <w:r w:rsidRPr="00D200E9">
              <w:rPr>
                <w:rFonts w:ascii="Times New Roman" w:eastAsia="Times New Roman" w:hAnsi="Times New Roman" w:cs="Times New Roman"/>
                <w:sz w:val="24"/>
                <w:szCs w:val="24"/>
                <w:lang w:eastAsia="ru-RU"/>
              </w:rPr>
              <w:t>Квалификационный экзамен</w:t>
            </w:r>
            <w:r>
              <w:rPr>
                <w:rFonts w:ascii="Times New Roman" w:eastAsia="Times New Roman" w:hAnsi="Times New Roman" w:cs="Times New Roman"/>
                <w:sz w:val="24"/>
                <w:szCs w:val="24"/>
                <w:lang w:eastAsia="ru-RU"/>
              </w:rPr>
              <w:t>)</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1A2F26" w:rsidRPr="00D200E9" w:rsidTr="001A2F26">
        <w:tc>
          <w:tcPr>
            <w:tcW w:w="2596" w:type="pct"/>
            <w:tcBorders>
              <w:left w:val="single" w:sz="6" w:space="0" w:color="000000"/>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770"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246/244</w:t>
            </w:r>
          </w:p>
        </w:tc>
        <w:tc>
          <w:tcPr>
            <w:tcW w:w="838"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96" w:type="pct"/>
            <w:tcBorders>
              <w:bottom w:val="single" w:sz="6" w:space="0" w:color="000000"/>
              <w:right w:val="single" w:sz="6" w:space="0" w:color="000000"/>
            </w:tcBorders>
            <w:shd w:val="clear" w:color="auto" w:fill="FFFFFF"/>
            <w:hideMark/>
          </w:tcPr>
          <w:p w:rsidR="001A2F26" w:rsidRPr="00D200E9" w:rsidRDefault="001A2F26"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114/112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A2F26" w:rsidRPr="00C40870" w:rsidRDefault="001A2F26" w:rsidP="001A2F26">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r w:rsidRPr="00C40870">
        <w:rPr>
          <w:rFonts w:ascii="Times New Roman" w:eastAsia="Lucida Sans Unicode" w:hAnsi="Times New Roman" w:cs="Times New Roman"/>
          <w:kern w:val="3"/>
          <w:sz w:val="20"/>
          <w:szCs w:val="20"/>
          <w:lang w:bidi="en-US"/>
        </w:rPr>
        <w:t>Промежуточная аттестация по каждому циклу проводится в виде выполнения контрольных задани</w:t>
      </w:r>
      <w:r>
        <w:rPr>
          <w:rFonts w:ascii="Times New Roman" w:eastAsia="Lucida Sans Unicode" w:hAnsi="Times New Roman" w:cs="Times New Roman"/>
          <w:kern w:val="3"/>
          <w:sz w:val="20"/>
          <w:szCs w:val="20"/>
          <w:lang w:bidi="en-US"/>
        </w:rPr>
        <w:t>й</w:t>
      </w:r>
      <w:r w:rsidRPr="00C40870">
        <w:rPr>
          <w:rFonts w:ascii="Times New Roman" w:eastAsia="Lucida Sans Unicode" w:hAnsi="Times New Roman" w:cs="Times New Roman"/>
          <w:kern w:val="3"/>
          <w:sz w:val="20"/>
          <w:szCs w:val="20"/>
          <w:lang w:bidi="en-US"/>
        </w:rPr>
        <w:t xml:space="preserve"> по предметам соответствующего цикла</w:t>
      </w:r>
    </w:p>
    <w:p w:rsidR="001A2F26" w:rsidRPr="00C40870" w:rsidRDefault="001A2F26" w:rsidP="001A2F26">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bookmarkStart w:id="1" w:name="_Hlk104974925"/>
      <w:r w:rsidRPr="006B53F7">
        <w:rPr>
          <w:rFonts w:ascii="Times New Roman" w:eastAsia="Lucida Sans Unicode" w:hAnsi="Times New Roman" w:cs="Times New Roman"/>
          <w:kern w:val="3"/>
          <w:sz w:val="20"/>
          <w:szCs w:val="20"/>
          <w:lang w:bidi="en-US"/>
        </w:rPr>
        <w:t xml:space="preserve">- Содержание контрольных заданий и форма их проведения разрабатывается </w:t>
      </w:r>
      <w:r>
        <w:rPr>
          <w:rFonts w:ascii="Times New Roman" w:eastAsia="Lucida Sans Unicode" w:hAnsi="Times New Roman" w:cs="Times New Roman"/>
          <w:kern w:val="3"/>
          <w:sz w:val="20"/>
          <w:szCs w:val="20"/>
          <w:lang w:bidi="en-US"/>
        </w:rPr>
        <w:t>ОО</w:t>
      </w:r>
      <w:r w:rsidRPr="006B53F7">
        <w:rPr>
          <w:rFonts w:ascii="Times New Roman" w:eastAsia="Lucida Sans Unicode" w:hAnsi="Times New Roman" w:cs="Times New Roman"/>
          <w:kern w:val="3"/>
          <w:sz w:val="20"/>
          <w:szCs w:val="20"/>
          <w:lang w:bidi="en-US"/>
        </w:rPr>
        <w:t>О «</w:t>
      </w:r>
      <w:r>
        <w:rPr>
          <w:rFonts w:ascii="Times New Roman" w:eastAsia="Lucida Sans Unicode" w:hAnsi="Times New Roman" w:cs="Times New Roman"/>
          <w:kern w:val="3"/>
          <w:sz w:val="20"/>
          <w:szCs w:val="20"/>
          <w:lang w:bidi="en-US"/>
        </w:rPr>
        <w:t>Учебный центр «БУМЕРАНГ</w:t>
      </w:r>
      <w:r w:rsidRPr="006B53F7">
        <w:rPr>
          <w:rFonts w:ascii="Times New Roman" w:eastAsia="Lucida Sans Unicode" w:hAnsi="Times New Roman" w:cs="Times New Roman"/>
          <w:kern w:val="3"/>
          <w:sz w:val="20"/>
          <w:szCs w:val="20"/>
          <w:lang w:bidi="en-US"/>
        </w:rPr>
        <w:t>» и</w:t>
      </w:r>
      <w:r w:rsidRPr="00C40870">
        <w:rPr>
          <w:rFonts w:ascii="Times New Roman" w:eastAsia="Lucida Sans Unicode" w:hAnsi="Times New Roman" w:cs="Times New Roman"/>
          <w:kern w:val="3"/>
          <w:sz w:val="20"/>
          <w:szCs w:val="20"/>
          <w:lang w:bidi="en-US"/>
        </w:rPr>
        <w:t xml:space="preserve"> утверждается директором организации.</w:t>
      </w:r>
    </w:p>
    <w:p w:rsidR="001A2F26" w:rsidRPr="00C40870" w:rsidRDefault="001A2F26" w:rsidP="001A2F26">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r w:rsidRPr="00C40870">
        <w:rPr>
          <w:rFonts w:ascii="Times New Roman" w:eastAsia="Lucida Sans Unicode" w:hAnsi="Times New Roman" w:cs="Times New Roman"/>
          <w:kern w:val="3"/>
          <w:sz w:val="20"/>
          <w:szCs w:val="20"/>
          <w:lang w:bidi="en-US"/>
        </w:rPr>
        <w:t xml:space="preserve">- Содержание итоговой аттестации в форме квалификационного экзамена, порядок его проведения разрабатывается </w:t>
      </w:r>
      <w:r>
        <w:rPr>
          <w:rFonts w:ascii="Times New Roman" w:eastAsia="Lucida Sans Unicode" w:hAnsi="Times New Roman" w:cs="Times New Roman"/>
          <w:kern w:val="3"/>
          <w:sz w:val="20"/>
          <w:szCs w:val="20"/>
          <w:lang w:bidi="en-US"/>
        </w:rPr>
        <w:t>ОО</w:t>
      </w:r>
      <w:r w:rsidRPr="006B53F7">
        <w:rPr>
          <w:rFonts w:ascii="Times New Roman" w:eastAsia="Lucida Sans Unicode" w:hAnsi="Times New Roman" w:cs="Times New Roman"/>
          <w:kern w:val="3"/>
          <w:sz w:val="20"/>
          <w:szCs w:val="20"/>
          <w:lang w:bidi="en-US"/>
        </w:rPr>
        <w:t>О «</w:t>
      </w:r>
      <w:r w:rsidRPr="00B06E17">
        <w:rPr>
          <w:rFonts w:ascii="Times New Roman" w:eastAsia="Lucida Sans Unicode" w:hAnsi="Times New Roman" w:cs="Times New Roman"/>
          <w:kern w:val="3"/>
          <w:sz w:val="20"/>
          <w:szCs w:val="20"/>
          <w:lang w:bidi="en-US"/>
        </w:rPr>
        <w:t>Учебный центр «БУМЕРАНГ</w:t>
      </w:r>
      <w:proofErr w:type="gramStart"/>
      <w:r w:rsidRPr="006B53F7">
        <w:rPr>
          <w:rFonts w:ascii="Times New Roman" w:eastAsia="Lucida Sans Unicode" w:hAnsi="Times New Roman" w:cs="Times New Roman"/>
          <w:kern w:val="3"/>
          <w:sz w:val="20"/>
          <w:szCs w:val="20"/>
          <w:lang w:bidi="en-US"/>
        </w:rPr>
        <w:t>»</w:t>
      </w:r>
      <w:r w:rsidRPr="00C40870">
        <w:rPr>
          <w:rFonts w:ascii="Times New Roman" w:eastAsia="Lucida Sans Unicode" w:hAnsi="Times New Roman" w:cs="Times New Roman"/>
          <w:kern w:val="3"/>
          <w:sz w:val="20"/>
          <w:szCs w:val="20"/>
          <w:lang w:bidi="en-US"/>
        </w:rPr>
        <w:t>и</w:t>
      </w:r>
      <w:proofErr w:type="gramEnd"/>
      <w:r w:rsidRPr="00C40870">
        <w:rPr>
          <w:rFonts w:ascii="Times New Roman" w:eastAsia="Lucida Sans Unicode" w:hAnsi="Times New Roman" w:cs="Times New Roman"/>
          <w:kern w:val="3"/>
          <w:sz w:val="20"/>
          <w:szCs w:val="20"/>
          <w:lang w:bidi="en-US"/>
        </w:rPr>
        <w:t xml:space="preserve"> утверждается директором организации.</w:t>
      </w:r>
    </w:p>
    <w:p w:rsidR="001A2F26" w:rsidRPr="000C73BF" w:rsidRDefault="001A2F26" w:rsidP="001A2F26">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p>
    <w:bookmarkEnd w:id="1"/>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Pr="00D200E9"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1A2F2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РАБОЧИЕ ПРОГРАММЫ УЧЕБНЫХ ПРЕДМЕТОВ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3. </w:t>
      </w:r>
      <w:r w:rsidR="001A2F26">
        <w:rPr>
          <w:rFonts w:ascii="Times New Roman" w:eastAsia="Times New Roman" w:hAnsi="Times New Roman" w:cs="Times New Roman"/>
          <w:b/>
          <w:bCs/>
          <w:sz w:val="30"/>
          <w:szCs w:val="30"/>
          <w:lang w:eastAsia="ru-RU"/>
        </w:rPr>
        <w:t>БАЗОВЫЙ ЦИКЛ</w:t>
      </w: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F34517" w:rsidP="00F34517">
      <w:pPr>
        <w:shd w:val="clear" w:color="auto" w:fill="FFFFFF"/>
        <w:spacing w:after="0" w:line="240" w:lineRule="auto"/>
        <w:ind w:firstLine="709"/>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30"/>
          <w:szCs w:val="30"/>
          <w:lang w:eastAsia="ru-RU"/>
        </w:rPr>
        <w:t>3.1. УЧЕБНЫЙ ПРЕДМЕТ</w:t>
      </w:r>
      <w:r w:rsidR="00D200E9"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"Основы законодательства Российской Федерации в сфере дорожного движения".</w:t>
      </w:r>
    </w:p>
    <w:p w:rsidR="00D200E9" w:rsidRPr="001A2F26" w:rsidRDefault="00D200E9" w:rsidP="001A2F26">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1A2F26">
        <w:rPr>
          <w:rFonts w:ascii="Times New Roman" w:eastAsia="Times New Roman" w:hAnsi="Times New Roman" w:cs="Times New Roman"/>
          <w:bCs/>
          <w:sz w:val="30"/>
          <w:szCs w:val="30"/>
          <w:lang w:eastAsia="ru-RU"/>
        </w:rPr>
        <w:t>Распределение учебных часов по разделам и темам</w:t>
      </w:r>
    </w:p>
    <w:p w:rsidR="00D200E9" w:rsidRPr="00D200E9" w:rsidRDefault="00D200E9" w:rsidP="001704C1">
      <w:pPr>
        <w:shd w:val="clear" w:color="auto" w:fill="FFFFFF"/>
        <w:spacing w:after="0" w:line="240" w:lineRule="auto"/>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420"/>
        <w:gridCol w:w="1460"/>
        <w:gridCol w:w="1713"/>
        <w:gridCol w:w="1629"/>
      </w:tblGrid>
      <w:tr w:rsidR="00D200E9" w:rsidRPr="00D200E9" w:rsidTr="00D200E9">
        <w:tc>
          <w:tcPr>
            <w:tcW w:w="265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49"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714"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6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714"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jc w:val="center"/>
              <w:rPr>
                <w:rFonts w:ascii="Times New Roman" w:eastAsia="Times New Roman" w:hAnsi="Times New Roman" w:cs="Times New Roman"/>
                <w:b/>
                <w:bCs/>
                <w:sz w:val="24"/>
                <w:szCs w:val="24"/>
                <w:lang w:eastAsia="ru-RU"/>
              </w:rPr>
            </w:pPr>
            <w:r w:rsidRPr="00155B86">
              <w:rPr>
                <w:rFonts w:ascii="Times New Roman" w:hAnsi="Times New Roman" w:cs="Times New Roman"/>
                <w:b/>
                <w:sz w:val="24"/>
                <w:szCs w:val="24"/>
              </w:rPr>
              <w:t>3.1.1.</w:t>
            </w:r>
            <w:r>
              <w:t xml:space="preserve"> </w:t>
            </w:r>
            <w:hyperlink r:id="rId10" w:anchor="block_4" w:history="1">
              <w:r w:rsidR="00D200E9" w:rsidRPr="00D200E9">
                <w:rPr>
                  <w:rFonts w:ascii="Times New Roman" w:eastAsia="Times New Roman" w:hAnsi="Times New Roman" w:cs="Times New Roman"/>
                  <w:b/>
                  <w:bCs/>
                  <w:sz w:val="24"/>
                  <w:szCs w:val="24"/>
                  <w:lang w:eastAsia="ru-RU"/>
                </w:rPr>
                <w:t>Законодательство</w:t>
              </w:r>
            </w:hyperlink>
            <w:r w:rsidR="00D200E9" w:rsidRPr="00D200E9">
              <w:rPr>
                <w:rFonts w:ascii="Times New Roman" w:eastAsia="Times New Roman" w:hAnsi="Times New Roman" w:cs="Times New Roman"/>
                <w:b/>
                <w:bCs/>
                <w:sz w:val="24"/>
                <w:szCs w:val="24"/>
                <w:lang w:eastAsia="ru-RU"/>
              </w:rPr>
              <w:t> Российской Федерации в сфере дорожного движения</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D200E9" w:rsidRPr="00D200E9">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D200E9" w:rsidRPr="00D200E9">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155B86" w:rsidP="00155B86">
            <w:pPr>
              <w:spacing w:after="0" w:line="240" w:lineRule="auto"/>
              <w:ind w:left="75" w:right="75"/>
              <w:jc w:val="center"/>
              <w:rPr>
                <w:rFonts w:ascii="Times New Roman" w:eastAsia="Times New Roman" w:hAnsi="Times New Roman" w:cs="Times New Roman"/>
                <w:b/>
                <w:bCs/>
                <w:sz w:val="24"/>
                <w:szCs w:val="24"/>
                <w:lang w:eastAsia="ru-RU"/>
              </w:rPr>
            </w:pPr>
            <w:r w:rsidRPr="00155B86">
              <w:rPr>
                <w:rFonts w:ascii="Times New Roman" w:hAnsi="Times New Roman" w:cs="Times New Roman"/>
                <w:b/>
                <w:sz w:val="24"/>
                <w:szCs w:val="24"/>
              </w:rPr>
              <w:t>3.1.2.</w:t>
            </w:r>
            <w:r>
              <w:t xml:space="preserve"> </w:t>
            </w:r>
            <w:hyperlink r:id="rId11" w:anchor="block_1000" w:history="1">
              <w:r w:rsidR="00D200E9" w:rsidRPr="00D200E9">
                <w:rPr>
                  <w:rFonts w:ascii="Times New Roman" w:eastAsia="Times New Roman" w:hAnsi="Times New Roman" w:cs="Times New Roman"/>
                  <w:b/>
                  <w:bCs/>
                  <w:sz w:val="24"/>
                  <w:szCs w:val="24"/>
                  <w:lang w:eastAsia="ru-RU"/>
                </w:rPr>
                <w:t>Правила</w:t>
              </w:r>
            </w:hyperlink>
            <w:r w:rsidR="00D200E9" w:rsidRPr="00D200E9">
              <w:rPr>
                <w:rFonts w:ascii="Times New Roman" w:eastAsia="Times New Roman" w:hAnsi="Times New Roman" w:cs="Times New Roman"/>
                <w:b/>
                <w:bCs/>
                <w:sz w:val="24"/>
                <w:szCs w:val="24"/>
                <w:lang w:eastAsia="ru-RU"/>
              </w:rPr>
              <w:t> дорожного движения, утвержденные </w:t>
            </w:r>
            <w:hyperlink r:id="rId12" w:history="1">
              <w:r w:rsidR="00D200E9" w:rsidRPr="00D200E9">
                <w:rPr>
                  <w:rFonts w:ascii="Times New Roman" w:eastAsia="Times New Roman" w:hAnsi="Times New Roman" w:cs="Times New Roman"/>
                  <w:b/>
                  <w:bCs/>
                  <w:sz w:val="24"/>
                  <w:szCs w:val="24"/>
                  <w:lang w:eastAsia="ru-RU"/>
                </w:rPr>
                <w:t>постановлением</w:t>
              </w:r>
            </w:hyperlink>
            <w:r w:rsidR="00D200E9" w:rsidRPr="00D200E9">
              <w:rPr>
                <w:rFonts w:ascii="Times New Roman" w:eastAsia="Times New Roman" w:hAnsi="Times New Roman" w:cs="Times New Roman"/>
                <w:b/>
                <w:bCs/>
                <w:sz w:val="24"/>
                <w:szCs w:val="24"/>
                <w:lang w:eastAsia="ru-RU"/>
              </w:rPr>
              <w:t xml:space="preserve"> Совета Министров - Правительства Российской Федерации от 23 октября 1993 г. N 1090 </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1. </w:t>
            </w:r>
            <w:r w:rsidR="00D200E9" w:rsidRPr="00D200E9">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13" w:anchor="block_1000" w:history="1">
              <w:r w:rsidR="00D200E9" w:rsidRPr="00D200E9">
                <w:rPr>
                  <w:rFonts w:ascii="Times New Roman" w:eastAsia="Times New Roman" w:hAnsi="Times New Roman" w:cs="Times New Roman"/>
                  <w:sz w:val="24"/>
                  <w:szCs w:val="24"/>
                  <w:lang w:eastAsia="ru-RU"/>
                </w:rPr>
                <w:t>Правилах</w:t>
              </w:r>
            </w:hyperlink>
            <w:r w:rsidR="00D200E9" w:rsidRPr="00D200E9">
              <w:rPr>
                <w:rFonts w:ascii="Times New Roman" w:eastAsia="Times New Roman" w:hAnsi="Times New Roman" w:cs="Times New Roman"/>
                <w:sz w:val="24"/>
                <w:szCs w:val="24"/>
                <w:lang w:eastAsia="ru-RU"/>
              </w:rPr>
              <w:t>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2. </w:t>
            </w:r>
            <w:r w:rsidR="00D200E9" w:rsidRPr="00D200E9">
              <w:rPr>
                <w:rFonts w:ascii="Times New Roman" w:eastAsia="Times New Roman" w:hAnsi="Times New Roman" w:cs="Times New Roman"/>
                <w:sz w:val="24"/>
                <w:szCs w:val="24"/>
                <w:lang w:eastAsia="ru-RU"/>
              </w:rPr>
              <w:t>Обязанности участников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3. </w:t>
            </w:r>
            <w:r w:rsidR="00D200E9" w:rsidRPr="00D200E9">
              <w:rPr>
                <w:rFonts w:ascii="Times New Roman" w:eastAsia="Times New Roman" w:hAnsi="Times New Roman" w:cs="Times New Roman"/>
                <w:sz w:val="24"/>
                <w:szCs w:val="24"/>
                <w:lang w:eastAsia="ru-RU"/>
              </w:rPr>
              <w:t>Дорожные знаки</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Дорожная разметка</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00D200E9" w:rsidRPr="00D200E9">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6. </w:t>
            </w:r>
            <w:r w:rsidR="00D200E9" w:rsidRPr="00D200E9">
              <w:rPr>
                <w:rFonts w:ascii="Times New Roman" w:eastAsia="Times New Roman" w:hAnsi="Times New Roman" w:cs="Times New Roman"/>
                <w:sz w:val="24"/>
                <w:szCs w:val="24"/>
                <w:lang w:eastAsia="ru-RU"/>
              </w:rPr>
              <w:t>Остановка и стоянка транспортных средств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7. </w:t>
            </w:r>
            <w:r w:rsidR="00D200E9" w:rsidRPr="00D200E9">
              <w:rPr>
                <w:rFonts w:ascii="Times New Roman" w:eastAsia="Times New Roman" w:hAnsi="Times New Roman" w:cs="Times New Roman"/>
                <w:sz w:val="24"/>
                <w:szCs w:val="24"/>
                <w:lang w:eastAsia="ru-RU"/>
              </w:rPr>
              <w:t>Регулирование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Проезд перекрестков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9. </w:t>
            </w:r>
            <w:r w:rsidR="00D200E9" w:rsidRPr="00D200E9">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535A2F">
        <w:tc>
          <w:tcPr>
            <w:tcW w:w="2651" w:type="pct"/>
            <w:tcBorders>
              <w:left w:val="single" w:sz="6" w:space="0" w:color="000000"/>
              <w:bottom w:val="single" w:sz="4" w:space="0" w:color="auto"/>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10. </w:t>
            </w:r>
            <w:r w:rsidR="00D200E9" w:rsidRPr="00D200E9">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71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535A2F">
        <w:tc>
          <w:tcPr>
            <w:tcW w:w="2651"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71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1704C1">
        <w:tc>
          <w:tcPr>
            <w:tcW w:w="2651" w:type="pct"/>
            <w:tcBorders>
              <w:left w:val="single" w:sz="6" w:space="0" w:color="000000"/>
              <w:bottom w:val="single" w:sz="4" w:space="0" w:color="auto"/>
              <w:right w:val="single" w:sz="6" w:space="0" w:color="000000"/>
            </w:tcBorders>
            <w:shd w:val="clear" w:color="auto" w:fill="FFFFFF"/>
            <w:hideMark/>
          </w:tcPr>
          <w:p w:rsidR="00D200E9" w:rsidRPr="00D200E9" w:rsidRDefault="00155B86" w:rsidP="001704C1">
            <w:pPr>
              <w:spacing w:after="0" w:line="240" w:lineRule="auto"/>
              <w:ind w:left="75" w:right="75"/>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12. </w:t>
            </w:r>
            <w:r w:rsidR="00D200E9" w:rsidRPr="00D200E9">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71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1704C1">
        <w:tc>
          <w:tcPr>
            <w:tcW w:w="2651"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71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38</w:t>
            </w:r>
          </w:p>
        </w:tc>
        <w:tc>
          <w:tcPr>
            <w:tcW w:w="83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26</w:t>
            </w:r>
          </w:p>
        </w:tc>
        <w:tc>
          <w:tcPr>
            <w:tcW w:w="797"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1A2F26" w:rsidRDefault="00D200E9" w:rsidP="001704C1">
            <w:pPr>
              <w:spacing w:after="0" w:line="240" w:lineRule="auto"/>
              <w:ind w:left="75" w:right="75"/>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Итого</w:t>
            </w:r>
          </w:p>
        </w:tc>
        <w:tc>
          <w:tcPr>
            <w:tcW w:w="714" w:type="pct"/>
            <w:tcBorders>
              <w:bottom w:val="single" w:sz="6" w:space="0" w:color="000000"/>
              <w:right w:val="single" w:sz="6" w:space="0" w:color="000000"/>
            </w:tcBorders>
            <w:shd w:val="clear" w:color="auto" w:fill="FFFFFF"/>
            <w:hideMark/>
          </w:tcPr>
          <w:p w:rsidR="00D200E9" w:rsidRPr="001A2F26" w:rsidRDefault="00D200E9" w:rsidP="001704C1">
            <w:pPr>
              <w:spacing w:after="0" w:line="240" w:lineRule="auto"/>
              <w:ind w:left="75" w:right="75"/>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42</w:t>
            </w:r>
          </w:p>
        </w:tc>
        <w:tc>
          <w:tcPr>
            <w:tcW w:w="838" w:type="pct"/>
            <w:tcBorders>
              <w:bottom w:val="single" w:sz="6" w:space="0" w:color="000000"/>
              <w:right w:val="single" w:sz="6" w:space="0" w:color="000000"/>
            </w:tcBorders>
            <w:shd w:val="clear" w:color="auto" w:fill="FFFFFF"/>
            <w:hideMark/>
          </w:tcPr>
          <w:p w:rsidR="00D200E9" w:rsidRPr="001A2F26" w:rsidRDefault="00D200E9" w:rsidP="001704C1">
            <w:pPr>
              <w:spacing w:after="0" w:line="240" w:lineRule="auto"/>
              <w:ind w:left="75" w:right="75"/>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30</w:t>
            </w:r>
          </w:p>
        </w:tc>
        <w:tc>
          <w:tcPr>
            <w:tcW w:w="797" w:type="pct"/>
            <w:tcBorders>
              <w:bottom w:val="single" w:sz="6" w:space="0" w:color="000000"/>
              <w:right w:val="single" w:sz="6" w:space="0" w:color="000000"/>
            </w:tcBorders>
            <w:shd w:val="clear" w:color="auto" w:fill="FFFFFF"/>
            <w:hideMark/>
          </w:tcPr>
          <w:p w:rsidR="00D200E9" w:rsidRPr="001A2F26" w:rsidRDefault="00D200E9" w:rsidP="001704C1">
            <w:pPr>
              <w:spacing w:after="0" w:line="240" w:lineRule="auto"/>
              <w:ind w:left="75" w:right="75"/>
              <w:jc w:val="center"/>
              <w:rPr>
                <w:rFonts w:ascii="Times New Roman" w:eastAsia="Times New Roman" w:hAnsi="Times New Roman" w:cs="Times New Roman"/>
                <w:b/>
                <w:sz w:val="24"/>
                <w:szCs w:val="24"/>
                <w:lang w:eastAsia="ru-RU"/>
              </w:rPr>
            </w:pPr>
            <w:r w:rsidRPr="001A2F26">
              <w:rPr>
                <w:rFonts w:ascii="Times New Roman" w:eastAsia="Times New Roman" w:hAnsi="Times New Roman" w:cs="Times New Roman"/>
                <w:b/>
                <w:sz w:val="24"/>
                <w:szCs w:val="24"/>
                <w:lang w:eastAsia="ru-RU"/>
              </w:rPr>
              <w:t>12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 xml:space="preserve">3.1.1. </w:t>
      </w:r>
      <w:r w:rsidR="00D200E9" w:rsidRPr="00D200E9">
        <w:rPr>
          <w:rFonts w:ascii="Times New Roman" w:eastAsia="Times New Roman" w:hAnsi="Times New Roman" w:cs="Times New Roman"/>
          <w:b/>
          <w:bCs/>
          <w:sz w:val="30"/>
          <w:szCs w:val="30"/>
          <w:lang w:eastAsia="ru-RU"/>
        </w:rPr>
        <w:t>Законодательство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r w:rsidR="00D200E9" w:rsidRPr="00155B86">
        <w:rPr>
          <w:rFonts w:ascii="Times New Roman" w:eastAsia="Times New Roman" w:hAnsi="Times New Roman" w:cs="Times New Roman"/>
          <w:b/>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D200E9" w:rsidRPr="00D200E9">
        <w:rPr>
          <w:rFonts w:ascii="Times New Roman" w:eastAsia="Times New Roman" w:hAnsi="Times New Roman" w:cs="Times New Roman"/>
          <w:sz w:val="24"/>
          <w:szCs w:val="24"/>
          <w:lang w:eastAsia="ru-RU"/>
        </w:rPr>
        <w:t xml:space="preserve"> общие положения; права и обязанности граждан, общественных и иных организаций в области охраны окружающей среды;</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ответственность за нарушение </w:t>
      </w:r>
      <w:hyperlink r:id="rId14" w:anchor="block_2" w:history="1">
        <w:r w:rsidR="00D200E9" w:rsidRPr="00D200E9">
          <w:rPr>
            <w:rFonts w:ascii="Times New Roman" w:eastAsia="Times New Roman" w:hAnsi="Times New Roman" w:cs="Times New Roman"/>
            <w:sz w:val="24"/>
            <w:szCs w:val="24"/>
            <w:lang w:eastAsia="ru-RU"/>
          </w:rPr>
          <w:t>законодательства</w:t>
        </w:r>
      </w:hyperlink>
      <w:r w:rsidR="00D200E9" w:rsidRPr="00D200E9">
        <w:rPr>
          <w:rFonts w:ascii="Times New Roman" w:eastAsia="Times New Roman" w:hAnsi="Times New Roman" w:cs="Times New Roman"/>
          <w:sz w:val="24"/>
          <w:szCs w:val="24"/>
          <w:lang w:eastAsia="ru-RU"/>
        </w:rPr>
        <w:t> Российской Федерации в области охраны окружающей среды.</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hAnsi="Times New Roman" w:cs="Times New Roman"/>
          <w:b/>
          <w:sz w:val="24"/>
          <w:szCs w:val="24"/>
        </w:rPr>
        <w:t xml:space="preserve">Тема 2. </w:t>
      </w:r>
      <w:hyperlink r:id="rId15" w:anchor="block_4" w:history="1">
        <w:proofErr w:type="gramStart"/>
        <w:r w:rsidR="00D200E9" w:rsidRPr="00155B86">
          <w:rPr>
            <w:rFonts w:ascii="Times New Roman" w:eastAsia="Times New Roman" w:hAnsi="Times New Roman" w:cs="Times New Roman"/>
            <w:b/>
            <w:sz w:val="24"/>
            <w:szCs w:val="24"/>
            <w:lang w:eastAsia="ru-RU"/>
          </w:rPr>
          <w:t>Законодательство</w:t>
        </w:r>
      </w:hyperlink>
      <w:r w:rsidR="00D200E9" w:rsidRPr="00155B86">
        <w:rPr>
          <w:rFonts w:ascii="Times New Roman" w:eastAsia="Times New Roman" w:hAnsi="Times New Roman" w:cs="Times New Roman"/>
          <w:b/>
          <w:sz w:val="24"/>
          <w:szCs w:val="24"/>
          <w:lang w:eastAsia="ru-RU"/>
        </w:rPr>
        <w:t> Российской Федерации, устанавливающее ответственность за нарушения в сфере дорожного движения</w:t>
      </w:r>
      <w:r w:rsidR="00D200E9" w:rsidRPr="00D200E9">
        <w:rPr>
          <w:rFonts w:ascii="Times New Roman" w:eastAsia="Times New Roman" w:hAnsi="Times New Roman" w:cs="Times New Roman"/>
          <w:sz w:val="24"/>
          <w:szCs w:val="24"/>
          <w:lang w:eastAsia="ru-RU"/>
        </w:rPr>
        <w:t>: задачи и принципы </w:t>
      </w:r>
      <w:hyperlink r:id="rId16" w:anchor="block_1" w:history="1">
        <w:r w:rsidR="00D200E9" w:rsidRPr="00D200E9">
          <w:rPr>
            <w:rFonts w:ascii="Times New Roman" w:eastAsia="Times New Roman" w:hAnsi="Times New Roman" w:cs="Times New Roman"/>
            <w:sz w:val="24"/>
            <w:szCs w:val="24"/>
            <w:lang w:eastAsia="ru-RU"/>
          </w:rPr>
          <w:t>уголовного законодательства</w:t>
        </w:r>
      </w:hyperlink>
      <w:r w:rsidR="00D200E9" w:rsidRPr="00D200E9">
        <w:rPr>
          <w:rFonts w:ascii="Times New Roman" w:eastAsia="Times New Roman" w:hAnsi="Times New Roman" w:cs="Times New Roman"/>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17" w:anchor="block_11" w:history="1">
        <w:r w:rsidR="00D200E9" w:rsidRPr="00D200E9">
          <w:rPr>
            <w:rFonts w:ascii="Times New Roman" w:eastAsia="Times New Roman" w:hAnsi="Times New Roman" w:cs="Times New Roman"/>
            <w:sz w:val="24"/>
            <w:szCs w:val="24"/>
            <w:lang w:eastAsia="ru-RU"/>
          </w:rPr>
          <w:t>законодательства</w:t>
        </w:r>
      </w:hyperlink>
      <w:r w:rsidR="00D200E9" w:rsidRPr="00D200E9">
        <w:rPr>
          <w:rFonts w:ascii="Times New Roman" w:eastAsia="Times New Roman" w:hAnsi="Times New Roman" w:cs="Times New Roman"/>
          <w:sz w:val="24"/>
          <w:szCs w:val="24"/>
          <w:lang w:eastAsia="ru-RU"/>
        </w:rPr>
        <w:t> Российской Федерации об административных правонарушениях; административное правонарушение и административная ответственность;</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8" w:anchor="block_3" w:history="1">
        <w:r w:rsidR="00D200E9" w:rsidRPr="00D200E9">
          <w:rPr>
            <w:rFonts w:ascii="Times New Roman" w:eastAsia="Times New Roman" w:hAnsi="Times New Roman" w:cs="Times New Roman"/>
            <w:sz w:val="24"/>
            <w:szCs w:val="24"/>
            <w:lang w:eastAsia="ru-RU"/>
          </w:rPr>
          <w:t>гражданское законодательство</w:t>
        </w:r>
      </w:hyperlink>
      <w:r w:rsidR="00D200E9" w:rsidRPr="00D200E9">
        <w:rPr>
          <w:rFonts w:ascii="Times New Roman" w:eastAsia="Times New Roman" w:hAnsi="Times New Roman" w:cs="Times New Roman"/>
          <w:sz w:val="24"/>
          <w:szCs w:val="24"/>
          <w:lang w:eastAsia="ru-RU"/>
        </w:rPr>
        <w:t> Российской Федерации; возникновение гражданских прав и обязанностей, осуществление и защита гражданских прав;</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D200E9" w:rsidRPr="00D200E9">
        <w:rPr>
          <w:rFonts w:ascii="Times New Roman" w:eastAsia="Times New Roman" w:hAnsi="Times New Roman" w:cs="Times New Roman"/>
          <w:sz w:val="24"/>
          <w:szCs w:val="24"/>
          <w:lang w:eastAsia="ru-RU"/>
        </w:rPr>
        <w:t>причинителя</w:t>
      </w:r>
      <w:proofErr w:type="spellEnd"/>
      <w:r w:rsidR="00D200E9" w:rsidRPr="00D200E9">
        <w:rPr>
          <w:rFonts w:ascii="Times New Roman" w:eastAsia="Times New Roman" w:hAnsi="Times New Roman" w:cs="Times New Roman"/>
          <w:sz w:val="24"/>
          <w:szCs w:val="24"/>
          <w:lang w:eastAsia="ru-RU"/>
        </w:rPr>
        <w:t xml:space="preserve"> вреда;</w:t>
      </w:r>
      <w:proofErr w:type="gramEnd"/>
      <w:r w:rsidR="00D200E9" w:rsidRPr="00D200E9">
        <w:rPr>
          <w:rFonts w:ascii="Times New Roman" w:eastAsia="Times New Roman" w:hAnsi="Times New Roman" w:cs="Times New Roman"/>
          <w:sz w:val="24"/>
          <w:szCs w:val="24"/>
          <w:lang w:eastAsia="ru-RU"/>
        </w:rPr>
        <w:t xml:space="preserve"> общие положения; условия и порядок осуществления обязательного страхования; компенсационные выплаты.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w:t>
      </w:r>
      <w:r w:rsidR="00D200E9" w:rsidRPr="00D200E9">
        <w:rPr>
          <w:rFonts w:ascii="Times New Roman" w:eastAsia="Times New Roman" w:hAnsi="Times New Roman" w:cs="Times New Roman"/>
          <w:b/>
          <w:bCs/>
          <w:sz w:val="30"/>
          <w:szCs w:val="30"/>
          <w:lang w:eastAsia="ru-RU"/>
        </w:rPr>
        <w:t>2. Правила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Общие положения, основные понятия и термины, используемые в </w:t>
      </w:r>
      <w:hyperlink r:id="rId19" w:anchor="block_1000" w:history="1">
        <w:r w:rsidR="00D200E9" w:rsidRPr="00155B86">
          <w:rPr>
            <w:rFonts w:ascii="Times New Roman" w:eastAsia="Times New Roman" w:hAnsi="Times New Roman" w:cs="Times New Roman"/>
            <w:b/>
            <w:sz w:val="24"/>
            <w:szCs w:val="24"/>
            <w:lang w:eastAsia="ru-RU"/>
          </w:rPr>
          <w:t>Правилах</w:t>
        </w:r>
      </w:hyperlink>
      <w:r w:rsidR="00D200E9" w:rsidRPr="00155B86">
        <w:rPr>
          <w:rFonts w:ascii="Times New Roman" w:eastAsia="Times New Roman" w:hAnsi="Times New Roman" w:cs="Times New Roman"/>
          <w:b/>
          <w:sz w:val="24"/>
          <w:szCs w:val="24"/>
          <w:lang w:eastAsia="ru-RU"/>
        </w:rPr>
        <w:t> дорожного движения;</w:t>
      </w:r>
      <w:r w:rsidR="00D200E9" w:rsidRPr="00D200E9">
        <w:rPr>
          <w:rFonts w:ascii="Times New Roman" w:eastAsia="Times New Roman" w:hAnsi="Times New Roman" w:cs="Times New Roman"/>
          <w:sz w:val="24"/>
          <w:szCs w:val="24"/>
          <w:lang w:eastAsia="ru-RU"/>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D200E9" w:rsidRPr="00D200E9">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Обязанности участников дорожного движения:</w:t>
      </w:r>
      <w:r w:rsidR="00D200E9" w:rsidRPr="00D200E9">
        <w:rPr>
          <w:rFonts w:ascii="Times New Roman" w:eastAsia="Times New Roman" w:hAnsi="Times New Roman" w:cs="Times New Roman"/>
          <w:sz w:val="24"/>
          <w:szCs w:val="24"/>
          <w:lang w:eastAsia="ru-RU"/>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w:t>
      </w:r>
      <w:r w:rsidR="00D200E9" w:rsidRPr="00D200E9">
        <w:rPr>
          <w:rFonts w:ascii="Times New Roman" w:eastAsia="Times New Roman" w:hAnsi="Times New Roman" w:cs="Times New Roman"/>
          <w:sz w:val="24"/>
          <w:szCs w:val="24"/>
          <w:lang w:eastAsia="ru-RU"/>
        </w:rPr>
        <w:lastRenderedPageBreak/>
        <w:t>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Дорожные знаки</w:t>
      </w:r>
      <w:r w:rsidR="00D200E9" w:rsidRPr="00D200E9">
        <w:rPr>
          <w:rFonts w:ascii="Times New Roman" w:eastAsia="Times New Roman" w:hAnsi="Times New Roman" w:cs="Times New Roman"/>
          <w:sz w:val="24"/>
          <w:szCs w:val="24"/>
          <w:lang w:eastAsia="ru-RU"/>
        </w:rPr>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D200E9" w:rsidRPr="00D200E9">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Дорожная разметка</w:t>
      </w:r>
      <w:r w:rsidR="00D200E9" w:rsidRPr="00D200E9">
        <w:rPr>
          <w:rFonts w:ascii="Times New Roman" w:eastAsia="Times New Roman" w:hAnsi="Times New Roman" w:cs="Times New Roman"/>
          <w:sz w:val="24"/>
          <w:szCs w:val="24"/>
          <w:lang w:eastAsia="ru-RU"/>
        </w:rPr>
        <w:t xml:space="preserve"> </w:t>
      </w:r>
      <w:r w:rsidR="00D200E9" w:rsidRPr="00155B86">
        <w:rPr>
          <w:rFonts w:ascii="Times New Roman" w:eastAsia="Times New Roman" w:hAnsi="Times New Roman" w:cs="Times New Roman"/>
          <w:b/>
          <w:sz w:val="24"/>
          <w:szCs w:val="24"/>
          <w:lang w:eastAsia="ru-RU"/>
        </w:rPr>
        <w:t>и ее характеристики</w:t>
      </w:r>
      <w:r w:rsidR="00D200E9" w:rsidRPr="00D200E9">
        <w:rPr>
          <w:rFonts w:ascii="Times New Roman" w:eastAsia="Times New Roman" w:hAnsi="Times New Roman" w:cs="Times New Roman"/>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D200E9" w:rsidRPr="00D200E9">
        <w:rPr>
          <w:rFonts w:ascii="Times New Roman" w:eastAsia="Times New Roman" w:hAnsi="Times New Roman" w:cs="Times New Roman"/>
          <w:sz w:val="24"/>
          <w:szCs w:val="24"/>
          <w:lang w:eastAsia="ru-RU"/>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D200E9" w:rsidRPr="00D200E9">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D200E9" w:rsidRPr="00D200E9">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D200E9" w:rsidRPr="00D200E9">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00D200E9" w:rsidRPr="00D200E9">
        <w:rPr>
          <w:rFonts w:ascii="Times New Roman" w:eastAsia="Times New Roman" w:hAnsi="Times New Roman" w:cs="Times New Roman"/>
          <w:sz w:val="24"/>
          <w:szCs w:val="24"/>
          <w:lang w:eastAsia="ru-RU"/>
        </w:rPr>
        <w:t>дств пр</w:t>
      </w:r>
      <w:proofErr w:type="gramEnd"/>
      <w:r w:rsidR="00D200E9" w:rsidRPr="00D200E9">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w:t>
      </w:r>
      <w:r w:rsidR="00D200E9" w:rsidRPr="00D200E9">
        <w:rPr>
          <w:rFonts w:ascii="Times New Roman" w:eastAsia="Times New Roman" w:hAnsi="Times New Roman" w:cs="Times New Roman"/>
          <w:sz w:val="24"/>
          <w:szCs w:val="24"/>
          <w:lang w:eastAsia="ru-RU"/>
        </w:rPr>
        <w:lastRenderedPageBreak/>
        <w:t xml:space="preserve">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D200E9" w:rsidRPr="00D200E9">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D200E9" w:rsidRPr="00D200E9">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Остановка и стоянка транспортных средств</w:t>
      </w:r>
      <w:r w:rsidR="00D200E9" w:rsidRPr="00D200E9">
        <w:rPr>
          <w:rFonts w:ascii="Times New Roman" w:eastAsia="Times New Roman" w:hAnsi="Times New Roman" w:cs="Times New Roman"/>
          <w:sz w:val="24"/>
          <w:szCs w:val="24"/>
          <w:lang w:eastAsia="ru-RU"/>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D200E9" w:rsidRPr="00D200E9">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Регулирование дорожного движения: средства регулирования дорожного движения</w:t>
      </w:r>
      <w:r w:rsidR="00D200E9" w:rsidRPr="00D200E9">
        <w:rPr>
          <w:rFonts w:ascii="Times New Roman" w:eastAsia="Times New Roman" w:hAnsi="Times New Roman" w:cs="Times New Roman"/>
          <w:sz w:val="24"/>
          <w:szCs w:val="24"/>
          <w:lang w:eastAsia="ru-RU"/>
        </w:rPr>
        <w:t>;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D200E9" w:rsidRPr="00D200E9">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155B86">
        <w:rPr>
          <w:rFonts w:ascii="Times New Roman" w:eastAsia="Times New Roman" w:hAnsi="Times New Roman" w:cs="Times New Roman"/>
          <w:b/>
          <w:sz w:val="24"/>
          <w:szCs w:val="24"/>
          <w:lang w:eastAsia="ru-RU"/>
        </w:rPr>
        <w:t>Проезд перекрестков</w:t>
      </w:r>
      <w:r w:rsidR="00D200E9" w:rsidRPr="00D200E9">
        <w:rPr>
          <w:rFonts w:ascii="Times New Roman" w:eastAsia="Times New Roman" w:hAnsi="Times New Roman" w:cs="Times New Roman"/>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9</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155B86">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D200E9" w:rsidRPr="00D200E9">
        <w:rPr>
          <w:rFonts w:ascii="Times New Roman" w:eastAsia="Times New Roman" w:hAnsi="Times New Roman" w:cs="Times New Roman"/>
          <w:sz w:val="24"/>
          <w:szCs w:val="24"/>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D200E9" w:rsidRPr="00D200E9">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D200E9" w:rsidRPr="00D200E9">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10</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155B86">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D200E9" w:rsidRPr="00D200E9">
        <w:rPr>
          <w:rFonts w:ascii="Times New Roman" w:eastAsia="Times New Roman" w:hAnsi="Times New Roman" w:cs="Times New Roman"/>
          <w:sz w:val="24"/>
          <w:szCs w:val="24"/>
          <w:lang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w:t>
      </w:r>
      <w:r w:rsidR="00D200E9" w:rsidRPr="00D200E9">
        <w:rPr>
          <w:rFonts w:ascii="Times New Roman" w:eastAsia="Times New Roman" w:hAnsi="Times New Roman" w:cs="Times New Roman"/>
          <w:sz w:val="24"/>
          <w:szCs w:val="24"/>
          <w:lang w:eastAsia="ru-RU"/>
        </w:rPr>
        <w:lastRenderedPageBreak/>
        <w:t xml:space="preserve">обозначение движущегося транспортного средства в светлое время суток; порядок использования </w:t>
      </w:r>
      <w:proofErr w:type="spellStart"/>
      <w:r w:rsidR="00D200E9" w:rsidRPr="00D200E9">
        <w:rPr>
          <w:rFonts w:ascii="Times New Roman" w:eastAsia="Times New Roman" w:hAnsi="Times New Roman" w:cs="Times New Roman"/>
          <w:sz w:val="24"/>
          <w:szCs w:val="24"/>
          <w:lang w:eastAsia="ru-RU"/>
        </w:rPr>
        <w:t>противотуманных</w:t>
      </w:r>
      <w:proofErr w:type="spellEnd"/>
      <w:r w:rsidR="00D200E9" w:rsidRPr="00D200E9">
        <w:rPr>
          <w:rFonts w:ascii="Times New Roman" w:eastAsia="Times New Roman" w:hAnsi="Times New Roman" w:cs="Times New Roman"/>
          <w:sz w:val="24"/>
          <w:szCs w:val="24"/>
          <w:lang w:eastAsia="ru-RU"/>
        </w:rPr>
        <w:t xml:space="preserve"> фар и задних </w:t>
      </w:r>
      <w:proofErr w:type="spellStart"/>
      <w:r w:rsidR="00D200E9" w:rsidRPr="00D200E9">
        <w:rPr>
          <w:rFonts w:ascii="Times New Roman" w:eastAsia="Times New Roman" w:hAnsi="Times New Roman" w:cs="Times New Roman"/>
          <w:sz w:val="24"/>
          <w:szCs w:val="24"/>
          <w:lang w:eastAsia="ru-RU"/>
        </w:rPr>
        <w:t>противотуманных</w:t>
      </w:r>
      <w:proofErr w:type="spellEnd"/>
      <w:r w:rsidR="00D200E9" w:rsidRPr="00D200E9">
        <w:rPr>
          <w:rFonts w:ascii="Times New Roman" w:eastAsia="Times New Roman" w:hAnsi="Times New Roman" w:cs="Times New Roman"/>
          <w:sz w:val="24"/>
          <w:szCs w:val="24"/>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11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155B86">
        <w:rPr>
          <w:rFonts w:ascii="Times New Roman" w:eastAsia="Times New Roman" w:hAnsi="Times New Roman" w:cs="Times New Roman"/>
          <w:b/>
          <w:sz w:val="24"/>
          <w:szCs w:val="24"/>
          <w:lang w:eastAsia="ru-RU"/>
        </w:rPr>
        <w:t>Буксировка транспортных средств, перевозка людей и грузов</w:t>
      </w:r>
      <w:r w:rsidR="00D200E9" w:rsidRPr="00D200E9">
        <w:rPr>
          <w:rFonts w:ascii="Times New Roman" w:eastAsia="Times New Roman" w:hAnsi="Times New Roman" w:cs="Times New Roman"/>
          <w:sz w:val="24"/>
          <w:szCs w:val="24"/>
          <w:lang w:eastAsia="ru-RU"/>
        </w:rPr>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D200E9" w:rsidRPr="00D200E9">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00D200E9" w:rsidRPr="00D200E9">
        <w:rPr>
          <w:rFonts w:ascii="Times New Roman" w:eastAsia="Times New Roman"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00D200E9" w:rsidRPr="00D200E9">
        <w:rPr>
          <w:rFonts w:ascii="Times New Roman" w:eastAsia="Times New Roman" w:hAnsi="Times New Roman" w:cs="Times New Roman"/>
          <w:sz w:val="24"/>
          <w:szCs w:val="24"/>
          <w:lang w:eastAsia="ru-RU"/>
        </w:rPr>
        <w:t>.</w:t>
      </w:r>
    </w:p>
    <w:p w:rsidR="00D200E9" w:rsidRPr="00D200E9" w:rsidRDefault="00155B86"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D200E9" w:rsidRPr="00155B86">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w:t>
      </w:r>
      <w:r w:rsidR="00D200E9" w:rsidRPr="00D200E9">
        <w:rPr>
          <w:rFonts w:ascii="Times New Roman" w:eastAsia="Times New Roman" w:hAnsi="Times New Roman" w:cs="Times New Roman"/>
          <w:sz w:val="24"/>
          <w:szCs w:val="24"/>
          <w:lang w:eastAsia="ru-RU"/>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55B86" w:rsidRDefault="00155B86"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w:t>
      </w:r>
      <w:r w:rsidR="00D200E9" w:rsidRPr="00D200E9">
        <w:rPr>
          <w:rFonts w:ascii="Times New Roman" w:eastAsia="Times New Roman" w:hAnsi="Times New Roman" w:cs="Times New Roman"/>
          <w:b/>
          <w:bCs/>
          <w:sz w:val="30"/>
          <w:szCs w:val="30"/>
          <w:lang w:eastAsia="ru-RU"/>
        </w:rPr>
        <w:t xml:space="preserve">2. </w:t>
      </w:r>
      <w:r>
        <w:rPr>
          <w:rFonts w:ascii="Times New Roman" w:eastAsia="Times New Roman" w:hAnsi="Times New Roman" w:cs="Times New Roman"/>
          <w:b/>
          <w:bCs/>
          <w:sz w:val="30"/>
          <w:szCs w:val="30"/>
          <w:lang w:eastAsia="ru-RU"/>
        </w:rPr>
        <w:t>УЧЕБНЫЙ ПРЕДМЕТ</w:t>
      </w:r>
      <w:r w:rsidR="00D200E9" w:rsidRPr="00D200E9">
        <w:rPr>
          <w:rFonts w:ascii="Times New Roman" w:eastAsia="Times New Roman" w:hAnsi="Times New Roman" w:cs="Times New Roman"/>
          <w:b/>
          <w:bCs/>
          <w:sz w:val="30"/>
          <w:szCs w:val="30"/>
          <w:lang w:eastAsia="ru-RU"/>
        </w:rPr>
        <w:t xml:space="preserve">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"Психофизиологические основы деятельности водителя".</w:t>
      </w:r>
    </w:p>
    <w:p w:rsidR="00D200E9" w:rsidRPr="00F34517" w:rsidRDefault="00D200E9" w:rsidP="00F34517">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F34517">
        <w:rPr>
          <w:rFonts w:ascii="Times New Roman" w:eastAsia="Times New Roman" w:hAnsi="Times New Roman" w:cs="Times New Roman"/>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347"/>
        <w:gridCol w:w="1161"/>
        <w:gridCol w:w="1713"/>
        <w:gridCol w:w="2001"/>
      </w:tblGrid>
      <w:tr w:rsidR="00D200E9" w:rsidRPr="00D200E9" w:rsidTr="00D200E9">
        <w:tc>
          <w:tcPr>
            <w:tcW w:w="26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8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Этические основы деятельности водителя</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Основы эффективного общения</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Эмоциональные состояния и профилактика конфликтов</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1"/>
              </w:numPr>
              <w:spacing w:after="0" w:line="240" w:lineRule="auto"/>
              <w:ind w:left="292" w:right="75" w:hanging="284"/>
              <w:rPr>
                <w:rFonts w:ascii="Times New Roman" w:eastAsia="Times New Roman" w:hAnsi="Times New Roman" w:cs="Times New Roman"/>
                <w:sz w:val="24"/>
                <w:szCs w:val="24"/>
                <w:lang w:eastAsia="ru-RU"/>
              </w:rPr>
            </w:pPr>
            <w:proofErr w:type="spellStart"/>
            <w:r w:rsidRPr="00F34517">
              <w:rPr>
                <w:rFonts w:ascii="Times New Roman" w:eastAsia="Times New Roman" w:hAnsi="Times New Roman" w:cs="Times New Roman"/>
                <w:sz w:val="24"/>
                <w:szCs w:val="24"/>
                <w:lang w:eastAsia="ru-RU"/>
              </w:rPr>
              <w:t>Саморегуляция</w:t>
            </w:r>
            <w:proofErr w:type="spellEnd"/>
            <w:r w:rsidRPr="00F34517">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Итого</w:t>
            </w:r>
          </w:p>
        </w:tc>
        <w:tc>
          <w:tcPr>
            <w:tcW w:w="568"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8</w:t>
            </w:r>
          </w:p>
        </w:tc>
        <w:tc>
          <w:tcPr>
            <w:tcW w:w="979"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4</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Познавательные функции, системы восприятия и психомоторные навыки</w:t>
      </w:r>
      <w:r w:rsidR="00D200E9" w:rsidRPr="00D200E9">
        <w:rPr>
          <w:rFonts w:ascii="Times New Roman" w:eastAsia="Times New Roman" w:hAnsi="Times New Roman" w:cs="Times New Roman"/>
          <w:sz w:val="24"/>
          <w:szCs w:val="24"/>
          <w:lang w:eastAsia="ru-RU"/>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D200E9" w:rsidRPr="00D200E9">
        <w:rPr>
          <w:rFonts w:ascii="Times New Roman" w:eastAsia="Times New Roman" w:hAnsi="Times New Roman" w:cs="Times New Roman"/>
          <w:sz w:val="24"/>
          <w:szCs w:val="24"/>
          <w:lang w:eastAsia="ru-RU"/>
        </w:rPr>
        <w:t>монотония</w:t>
      </w:r>
      <w:proofErr w:type="spellEnd"/>
      <w:r w:rsidR="00D200E9" w:rsidRPr="00D200E9">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D200E9" w:rsidRPr="00D200E9">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00D200E9" w:rsidRPr="00D200E9">
        <w:rPr>
          <w:rFonts w:ascii="Times New Roman" w:eastAsia="Times New Roman" w:hAnsi="Times New Roman" w:cs="Times New Roman"/>
          <w:sz w:val="24"/>
          <w:szCs w:val="24"/>
          <w:lang w:eastAsia="ru-RU"/>
        </w:rPr>
        <w:t>гендерных</w:t>
      </w:r>
      <w:proofErr w:type="spellEnd"/>
      <w:r w:rsidR="00D200E9" w:rsidRPr="00D200E9">
        <w:rPr>
          <w:rFonts w:ascii="Times New Roman" w:eastAsia="Times New Roman" w:hAnsi="Times New Roman" w:cs="Times New Roman"/>
          <w:sz w:val="24"/>
          <w:szCs w:val="24"/>
          <w:lang w:eastAsia="ru-RU"/>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Этические основы деятельности водителя</w:t>
      </w:r>
      <w:r w:rsidR="00D200E9" w:rsidRPr="00D200E9">
        <w:rPr>
          <w:rFonts w:ascii="Times New Roman" w:eastAsia="Times New Roman" w:hAnsi="Times New Roman" w:cs="Times New Roman"/>
          <w:sz w:val="24"/>
          <w:szCs w:val="24"/>
          <w:lang w:eastAsia="ru-RU"/>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00D200E9" w:rsidRPr="00D200E9">
        <w:rPr>
          <w:rFonts w:ascii="Times New Roman" w:eastAsia="Times New Roman" w:hAnsi="Times New Roman" w:cs="Times New Roman"/>
          <w:sz w:val="24"/>
          <w:szCs w:val="24"/>
          <w:lang w:eastAsia="ru-RU"/>
        </w:rPr>
        <w:t>научение</w:t>
      </w:r>
      <w:proofErr w:type="spellEnd"/>
      <w:r w:rsidR="00D200E9" w:rsidRPr="00D200E9">
        <w:rPr>
          <w:rFonts w:ascii="Times New Roman" w:eastAsia="Times New Roman" w:hAnsi="Times New Roman" w:cs="Times New Roman"/>
          <w:sz w:val="24"/>
          <w:szCs w:val="24"/>
          <w:lang w:eastAsia="ru-RU"/>
        </w:rPr>
        <w:t>; понятие социального давления; влияние рекламы, прессы и киноиндустрии на поведение водителя;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D200E9" w:rsidRPr="00D200E9">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Основы эффективного общения: понятие общения, его функции, этапы общения</w:t>
      </w:r>
      <w:r w:rsidR="00D200E9" w:rsidRPr="00D200E9">
        <w:rPr>
          <w:rFonts w:ascii="Times New Roman" w:eastAsia="Times New Roman" w:hAnsi="Times New Roman" w:cs="Times New Roman"/>
          <w:sz w:val="24"/>
          <w:szCs w:val="24"/>
          <w:lang w:eastAsia="ru-RU"/>
        </w:rPr>
        <w:t>;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D200E9" w:rsidRPr="00D200E9">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D200E9" w:rsidRPr="00F34517">
        <w:rPr>
          <w:rFonts w:ascii="Times New Roman" w:eastAsia="Times New Roman" w:hAnsi="Times New Roman" w:cs="Times New Roman"/>
          <w:b/>
          <w:sz w:val="24"/>
          <w:szCs w:val="24"/>
          <w:lang w:eastAsia="ru-RU"/>
        </w:rPr>
        <w:t>Эмоциональные состояния и профилактика конфликтов</w:t>
      </w:r>
      <w:r w:rsidR="00D200E9" w:rsidRPr="00D200E9">
        <w:rPr>
          <w:rFonts w:ascii="Times New Roman" w:eastAsia="Times New Roman" w:hAnsi="Times New Roman" w:cs="Times New Roman"/>
          <w:sz w:val="24"/>
          <w:szCs w:val="24"/>
          <w:lang w:eastAsia="ru-RU"/>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D200E9" w:rsidRPr="00D200E9">
        <w:rPr>
          <w:rFonts w:ascii="Times New Roman" w:eastAsia="Times New Roman" w:hAnsi="Times New Roman" w:cs="Times New Roman"/>
          <w:sz w:val="24"/>
          <w:szCs w:val="24"/>
          <w:lang w:eastAsia="ru-RU"/>
        </w:rPr>
        <w:t>саморегуляции</w:t>
      </w:r>
      <w:proofErr w:type="spellEnd"/>
      <w:r w:rsidR="00D200E9" w:rsidRPr="00D200E9">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D200E9" w:rsidRPr="00D200E9">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spellStart"/>
      <w:r w:rsidR="00D200E9" w:rsidRPr="00F34517">
        <w:rPr>
          <w:rFonts w:ascii="Times New Roman" w:eastAsia="Times New Roman" w:hAnsi="Times New Roman" w:cs="Times New Roman"/>
          <w:b/>
          <w:sz w:val="24"/>
          <w:szCs w:val="24"/>
          <w:lang w:eastAsia="ru-RU"/>
        </w:rPr>
        <w:t>Саморегуляция</w:t>
      </w:r>
      <w:proofErr w:type="spellEnd"/>
      <w:r w:rsidR="00D200E9" w:rsidRPr="00F34517">
        <w:rPr>
          <w:rFonts w:ascii="Times New Roman" w:eastAsia="Times New Roman" w:hAnsi="Times New Roman" w:cs="Times New Roman"/>
          <w:b/>
          <w:sz w:val="24"/>
          <w:szCs w:val="24"/>
          <w:lang w:eastAsia="ru-RU"/>
        </w:rPr>
        <w:t xml:space="preserve"> и профилактика конфликтов</w:t>
      </w:r>
      <w:r w:rsidR="00D200E9" w:rsidRPr="00D200E9">
        <w:rPr>
          <w:rFonts w:ascii="Times New Roman" w:eastAsia="Times New Roman" w:hAnsi="Times New Roman" w:cs="Times New Roman"/>
          <w:sz w:val="24"/>
          <w:szCs w:val="24"/>
          <w:lang w:eastAsia="ru-RU"/>
        </w:rPr>
        <w:t xml:space="preserve">: приобретение практического опыта оценки собственного психического состояния и поведения, опыта </w:t>
      </w:r>
      <w:proofErr w:type="spellStart"/>
      <w:r w:rsidR="00D200E9" w:rsidRPr="00D200E9">
        <w:rPr>
          <w:rFonts w:ascii="Times New Roman" w:eastAsia="Times New Roman" w:hAnsi="Times New Roman" w:cs="Times New Roman"/>
          <w:sz w:val="24"/>
          <w:szCs w:val="24"/>
          <w:lang w:eastAsia="ru-RU"/>
        </w:rPr>
        <w:t>саморегуляции</w:t>
      </w:r>
      <w:proofErr w:type="spellEnd"/>
      <w:r w:rsidR="00D200E9" w:rsidRPr="00D200E9">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w:t>
      </w:r>
      <w:r w:rsidR="00D200E9" w:rsidRPr="00D200E9">
        <w:rPr>
          <w:rFonts w:ascii="Times New Roman" w:eastAsia="Times New Roman" w:hAnsi="Times New Roman" w:cs="Times New Roman"/>
          <w:b/>
          <w:bCs/>
          <w:sz w:val="30"/>
          <w:szCs w:val="30"/>
          <w:lang w:eastAsia="ru-RU"/>
        </w:rPr>
        <w:t xml:space="preserve">3. </w:t>
      </w:r>
      <w:r>
        <w:rPr>
          <w:rFonts w:ascii="Times New Roman" w:eastAsia="Times New Roman" w:hAnsi="Times New Roman" w:cs="Times New Roman"/>
          <w:b/>
          <w:bCs/>
          <w:sz w:val="30"/>
          <w:szCs w:val="30"/>
          <w:lang w:eastAsia="ru-RU"/>
        </w:rPr>
        <w:t>УЧЕБНЫЙ ПРЕДМЕТ</w:t>
      </w:r>
    </w:p>
    <w:p w:rsidR="00D200E9" w:rsidRPr="00D200E9" w:rsidRDefault="00D200E9" w:rsidP="00F34517">
      <w:pPr>
        <w:shd w:val="clear" w:color="auto" w:fill="FFFFFF"/>
        <w:spacing w:after="0" w:line="240" w:lineRule="auto"/>
        <w:ind w:firstLine="709"/>
        <w:jc w:val="center"/>
        <w:rPr>
          <w:rFonts w:ascii="Times New Roman" w:eastAsia="Times New Roman" w:hAnsi="Times New Roman" w:cs="Times New Roman"/>
          <w:sz w:val="23"/>
          <w:szCs w:val="23"/>
          <w:lang w:eastAsia="ru-RU"/>
        </w:rPr>
      </w:pPr>
      <w:r w:rsidRPr="00D200E9">
        <w:rPr>
          <w:rFonts w:ascii="Times New Roman" w:eastAsia="Times New Roman" w:hAnsi="Times New Roman" w:cs="Times New Roman"/>
          <w:b/>
          <w:bCs/>
          <w:sz w:val="30"/>
          <w:szCs w:val="30"/>
          <w:lang w:eastAsia="ru-RU"/>
        </w:rPr>
        <w:t xml:space="preserve"> "Основы управления транспортными средствами".</w:t>
      </w:r>
      <w:r w:rsidRPr="00D200E9">
        <w:rPr>
          <w:rFonts w:ascii="Times New Roman" w:eastAsia="Times New Roman" w:hAnsi="Times New Roman" w:cs="Times New Roman"/>
          <w:sz w:val="23"/>
          <w:szCs w:val="23"/>
          <w:lang w:eastAsia="ru-RU"/>
        </w:rPr>
        <w:t> </w:t>
      </w:r>
    </w:p>
    <w:p w:rsidR="00D200E9" w:rsidRPr="00F34517" w:rsidRDefault="00D200E9" w:rsidP="00D200E9">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F34517">
        <w:rPr>
          <w:rFonts w:ascii="Times New Roman" w:eastAsia="Times New Roman" w:hAnsi="Times New Roman" w:cs="Times New Roman"/>
          <w:bCs/>
          <w:sz w:val="30"/>
          <w:szCs w:val="30"/>
          <w:lang w:eastAsia="ru-RU"/>
        </w:rPr>
        <w:t>Распределение учебных часов по разделам и темам</w:t>
      </w:r>
    </w:p>
    <w:p w:rsidR="00D200E9" w:rsidRPr="00D200E9" w:rsidRDefault="00D200E9" w:rsidP="00535A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305"/>
        <w:gridCol w:w="1333"/>
        <w:gridCol w:w="1838"/>
        <w:gridCol w:w="1746"/>
      </w:tblGrid>
      <w:tr w:rsidR="00D200E9" w:rsidRPr="00D200E9" w:rsidTr="00D200E9">
        <w:tc>
          <w:tcPr>
            <w:tcW w:w="2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40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59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652"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753"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59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652"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Дорожное движение</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Профессиональная надежность водителя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Влияние свой</w:t>
            </w:r>
            <w:proofErr w:type="gramStart"/>
            <w:r w:rsidRPr="00F34517">
              <w:rPr>
                <w:rFonts w:ascii="Times New Roman" w:eastAsia="Times New Roman" w:hAnsi="Times New Roman" w:cs="Times New Roman"/>
                <w:sz w:val="24"/>
                <w:szCs w:val="24"/>
                <w:lang w:eastAsia="ru-RU"/>
              </w:rPr>
              <w:t>ств тр</w:t>
            </w:r>
            <w:proofErr w:type="gramEnd"/>
            <w:r w:rsidRPr="00F34517">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535A2F">
        <w:tc>
          <w:tcPr>
            <w:tcW w:w="2595" w:type="pct"/>
            <w:tcBorders>
              <w:left w:val="single" w:sz="6" w:space="0" w:color="000000"/>
              <w:bottom w:val="single" w:sz="4" w:space="0" w:color="auto"/>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Дорожные условия и безопасность движения</w:t>
            </w:r>
          </w:p>
        </w:tc>
        <w:tc>
          <w:tcPr>
            <w:tcW w:w="652"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535A2F">
        <w:tc>
          <w:tcPr>
            <w:tcW w:w="2595"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652"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75"/>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Итого</w:t>
            </w:r>
          </w:p>
        </w:tc>
        <w:tc>
          <w:tcPr>
            <w:tcW w:w="652"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75"/>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14</w:t>
            </w:r>
          </w:p>
        </w:tc>
        <w:tc>
          <w:tcPr>
            <w:tcW w:w="899"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75"/>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12</w:t>
            </w:r>
          </w:p>
        </w:tc>
        <w:tc>
          <w:tcPr>
            <w:tcW w:w="854"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75"/>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2</w:t>
            </w:r>
          </w:p>
        </w:tc>
      </w:tr>
    </w:tbl>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sidR="00D200E9" w:rsidRPr="00D200E9">
        <w:rPr>
          <w:rFonts w:ascii="Times New Roman" w:eastAsia="Times New Roman" w:hAnsi="Times New Roman" w:cs="Times New Roman"/>
          <w:sz w:val="23"/>
          <w:szCs w:val="23"/>
          <w:lang w:eastAsia="ru-RU"/>
        </w:rPr>
        <w:t> </w:t>
      </w:r>
      <w:r w:rsidR="00D200E9" w:rsidRPr="00F34517">
        <w:rPr>
          <w:rFonts w:ascii="Times New Roman" w:eastAsia="Times New Roman" w:hAnsi="Times New Roman" w:cs="Times New Roman"/>
          <w:b/>
          <w:sz w:val="24"/>
          <w:szCs w:val="24"/>
          <w:lang w:eastAsia="ru-RU"/>
        </w:rPr>
        <w:t>Дорожное движение</w:t>
      </w:r>
      <w:r w:rsidR="00D200E9" w:rsidRPr="00D200E9">
        <w:rPr>
          <w:rFonts w:ascii="Times New Roman" w:eastAsia="Times New Roman" w:hAnsi="Times New Roman" w:cs="Times New Roman"/>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sidR="00D200E9" w:rsidRPr="00F34517">
        <w:rPr>
          <w:rFonts w:ascii="Times New Roman" w:eastAsia="Times New Roman" w:hAnsi="Times New Roman" w:cs="Times New Roman"/>
          <w:b/>
          <w:sz w:val="24"/>
          <w:szCs w:val="24"/>
          <w:lang w:eastAsia="ru-RU"/>
        </w:rPr>
        <w:t>Профессиональная надежность водителя</w:t>
      </w:r>
      <w:r w:rsidR="00D200E9" w:rsidRPr="00D200E9">
        <w:rPr>
          <w:rFonts w:ascii="Times New Roman" w:eastAsia="Times New Roman" w:hAnsi="Times New Roman" w:cs="Times New Roman"/>
          <w:sz w:val="24"/>
          <w:szCs w:val="24"/>
          <w:lang w:eastAsia="ru-RU"/>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D200E9" w:rsidRPr="00D200E9">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00D200E9" w:rsidRPr="00D200E9">
        <w:rPr>
          <w:rFonts w:ascii="Times New Roman" w:eastAsia="Times New Roman" w:hAnsi="Times New Roman" w:cs="Times New Roman"/>
          <w:sz w:val="24"/>
          <w:szCs w:val="24"/>
          <w:lang w:eastAsia="ru-RU"/>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Влияние свойств транспортного средства на эффективность и безопасность управления</w:t>
      </w:r>
      <w:r w:rsidR="00D200E9" w:rsidRPr="00D200E9">
        <w:rPr>
          <w:rFonts w:ascii="Times New Roman" w:eastAsia="Times New Roman" w:hAnsi="Times New Roman" w:cs="Times New Roman"/>
          <w:sz w:val="24"/>
          <w:szCs w:val="24"/>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r w:rsidR="00D200E9" w:rsidRPr="00D200E9">
        <w:rPr>
          <w:rFonts w:ascii="Times New Roman" w:eastAsia="Times New Roman" w:hAnsi="Times New Roman" w:cs="Times New Roman"/>
          <w:sz w:val="24"/>
          <w:szCs w:val="24"/>
          <w:lang w:eastAsia="ru-RU"/>
        </w:rPr>
        <w:lastRenderedPageBreak/>
        <w:t>колес;</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D200E9" w:rsidRPr="00D200E9">
        <w:rPr>
          <w:rFonts w:ascii="Times New Roman" w:eastAsia="Times New Roman" w:hAnsi="Times New Roman" w:cs="Times New Roman"/>
          <w:sz w:val="24"/>
          <w:szCs w:val="24"/>
          <w:lang w:eastAsia="ru-RU"/>
        </w:rPr>
        <w:t>гидроскольжение</w:t>
      </w:r>
      <w:proofErr w:type="spellEnd"/>
      <w:r w:rsidR="00D200E9" w:rsidRPr="00D200E9">
        <w:rPr>
          <w:rFonts w:ascii="Times New Roman" w:eastAsia="Times New Roman" w:hAnsi="Times New Roman" w:cs="Times New Roman"/>
          <w:sz w:val="24"/>
          <w:szCs w:val="24"/>
          <w:lang w:eastAsia="ru-RU"/>
        </w:rPr>
        <w:t xml:space="preserve"> и </w:t>
      </w:r>
      <w:proofErr w:type="spellStart"/>
      <w:r w:rsidR="00D200E9" w:rsidRPr="00D200E9">
        <w:rPr>
          <w:rFonts w:ascii="Times New Roman" w:eastAsia="Times New Roman" w:hAnsi="Times New Roman" w:cs="Times New Roman"/>
          <w:sz w:val="24"/>
          <w:szCs w:val="24"/>
          <w:lang w:eastAsia="ru-RU"/>
        </w:rPr>
        <w:t>аквапланирование</w:t>
      </w:r>
      <w:proofErr w:type="spellEnd"/>
      <w:r w:rsidR="00D200E9" w:rsidRPr="00D200E9">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D200E9" w:rsidRPr="00D200E9">
        <w:rPr>
          <w:rFonts w:ascii="Times New Roman" w:eastAsia="Times New Roman" w:hAnsi="Times New Roman" w:cs="Times New Roman"/>
          <w:sz w:val="24"/>
          <w:szCs w:val="24"/>
          <w:lang w:eastAsia="ru-RU"/>
        </w:rPr>
        <w:t>поворачиваемость</w:t>
      </w:r>
      <w:proofErr w:type="spellEnd"/>
      <w:r w:rsidR="00D200E9" w:rsidRPr="00D200E9">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00D200E9" w:rsidRPr="00D200E9">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F34517">
        <w:rPr>
          <w:rFonts w:ascii="Times New Roman" w:eastAsia="Times New Roman" w:hAnsi="Times New Roman" w:cs="Times New Roman"/>
          <w:b/>
          <w:sz w:val="24"/>
          <w:szCs w:val="24"/>
          <w:lang w:eastAsia="ru-RU"/>
        </w:rPr>
        <w:t>Дорожные условия и безопасность движения</w:t>
      </w:r>
      <w:r w:rsidR="00D200E9" w:rsidRPr="00D200E9">
        <w:rPr>
          <w:rFonts w:ascii="Times New Roman" w:eastAsia="Times New Roman" w:hAnsi="Times New Roman" w:cs="Times New Roman"/>
          <w:sz w:val="24"/>
          <w:szCs w:val="24"/>
          <w:lang w:eastAsia="ru-RU"/>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D200E9" w:rsidRPr="00D200E9">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D200E9" w:rsidRPr="00D200E9">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D200E9" w:rsidRPr="00D200E9">
        <w:rPr>
          <w:rFonts w:ascii="Times New Roman" w:eastAsia="Times New Roman" w:hAnsi="Times New Roman" w:cs="Times New Roman"/>
          <w:sz w:val="24"/>
          <w:szCs w:val="24"/>
          <w:lang w:eastAsia="ru-RU"/>
        </w:rPr>
        <w:t>дств в п</w:t>
      </w:r>
      <w:proofErr w:type="gramEnd"/>
      <w:r w:rsidR="00D200E9" w:rsidRPr="00D200E9">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Принципы эффективного и безопасного управления транспортным средством</w:t>
      </w:r>
      <w:r w:rsidR="00D200E9" w:rsidRPr="00D200E9">
        <w:rPr>
          <w:rFonts w:ascii="Times New Roman" w:eastAsia="Times New Roman" w:hAnsi="Times New Roman" w:cs="Times New Roman"/>
          <w:sz w:val="24"/>
          <w:szCs w:val="24"/>
          <w:lang w:eastAsia="ru-RU"/>
        </w:rPr>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D200E9" w:rsidRPr="00D200E9">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Обеспечение безопасности наиболее уязвимых участников дорожного движения</w:t>
      </w:r>
      <w:r w:rsidR="00D200E9" w:rsidRPr="00D200E9">
        <w:rPr>
          <w:rFonts w:ascii="Times New Roman" w:eastAsia="Times New Roman" w:hAnsi="Times New Roman" w:cs="Times New Roman"/>
          <w:sz w:val="24"/>
          <w:szCs w:val="24"/>
          <w:lang w:eastAsia="ru-RU"/>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D200E9" w:rsidRPr="00D200E9">
        <w:rPr>
          <w:rFonts w:ascii="Times New Roman" w:eastAsia="Times New Roman" w:hAnsi="Times New Roman" w:cs="Times New Roman"/>
          <w:sz w:val="24"/>
          <w:szCs w:val="24"/>
          <w:lang w:eastAsia="ru-RU"/>
        </w:rPr>
        <w:t>непристегнутых</w:t>
      </w:r>
      <w:proofErr w:type="spellEnd"/>
      <w:r w:rsidR="00D200E9" w:rsidRPr="00D200E9">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D200E9" w:rsidRPr="00D200E9">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00D200E9" w:rsidRPr="00D200E9">
        <w:rPr>
          <w:rFonts w:ascii="Times New Roman" w:eastAsia="Times New Roman" w:hAnsi="Times New Roman" w:cs="Times New Roman"/>
          <w:sz w:val="24"/>
          <w:szCs w:val="24"/>
          <w:lang w:eastAsia="ru-RU"/>
        </w:rPr>
        <w:t>световозвращающие</w:t>
      </w:r>
      <w:proofErr w:type="spellEnd"/>
      <w:r w:rsidR="00D200E9" w:rsidRPr="00D200E9">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F34517"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3.4</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 xml:space="preserve"> "Первая помощь при дорожно-транспортном происшествии".</w:t>
      </w:r>
    </w:p>
    <w:p w:rsidR="00D200E9" w:rsidRPr="00F34517" w:rsidRDefault="00D200E9" w:rsidP="00F34517">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F34517">
        <w:rPr>
          <w:rFonts w:ascii="Times New Roman" w:eastAsia="Times New Roman" w:hAnsi="Times New Roman" w:cs="Times New Roman"/>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340"/>
        <w:gridCol w:w="1298"/>
        <w:gridCol w:w="1838"/>
        <w:gridCol w:w="1746"/>
      </w:tblGrid>
      <w:tr w:rsidR="00D200E9" w:rsidRPr="00D200E9" w:rsidTr="00D200E9">
        <w:tc>
          <w:tcPr>
            <w:tcW w:w="261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88"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1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35"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753"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61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35"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F34517">
            <w:pPr>
              <w:pStyle w:val="ab"/>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F34517">
              <w:rPr>
                <w:rFonts w:ascii="Times New Roman" w:eastAsia="Times New Roman" w:hAnsi="Times New Roman" w:cs="Times New Roman"/>
                <w:sz w:val="24"/>
                <w:szCs w:val="24"/>
                <w:lang w:eastAsia="ru-RU"/>
              </w:rPr>
              <w:t>Оказание первой помощи при прочих состояниях</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Итого</w:t>
            </w:r>
          </w:p>
        </w:tc>
        <w:tc>
          <w:tcPr>
            <w:tcW w:w="635"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16</w:t>
            </w:r>
          </w:p>
        </w:tc>
        <w:tc>
          <w:tcPr>
            <w:tcW w:w="899"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8</w:t>
            </w:r>
          </w:p>
        </w:tc>
        <w:tc>
          <w:tcPr>
            <w:tcW w:w="854" w:type="pct"/>
            <w:tcBorders>
              <w:bottom w:val="single" w:sz="6" w:space="0" w:color="000000"/>
              <w:right w:val="single" w:sz="6" w:space="0" w:color="000000"/>
            </w:tcBorders>
            <w:shd w:val="clear" w:color="auto" w:fill="FFFFFF"/>
            <w:hideMark/>
          </w:tcPr>
          <w:p w:rsidR="00D200E9" w:rsidRPr="00F34517"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F34517">
              <w:rPr>
                <w:rFonts w:ascii="Times New Roman" w:eastAsia="Times New Roman" w:hAnsi="Times New Roman" w:cs="Times New Roman"/>
                <w:b/>
                <w:sz w:val="24"/>
                <w:szCs w:val="24"/>
                <w:lang w:eastAsia="ru-RU"/>
              </w:rPr>
              <w:t>8</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Организационно-правовые аспекты оказания первой помощи</w:t>
      </w:r>
      <w:r w:rsidR="00D200E9" w:rsidRPr="00D200E9">
        <w:rPr>
          <w:rFonts w:ascii="Times New Roman" w:eastAsia="Times New Roman" w:hAnsi="Times New Roman" w:cs="Times New Roman"/>
          <w:sz w:val="24"/>
          <w:szCs w:val="24"/>
          <w:lang w:eastAsia="ru-RU"/>
        </w:rPr>
        <w:t>: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0" w:anchor="block_1000" w:history="1">
        <w:r w:rsidR="00D200E9" w:rsidRPr="00D200E9">
          <w:rPr>
            <w:rFonts w:ascii="Times New Roman" w:eastAsia="Times New Roman" w:hAnsi="Times New Roman" w:cs="Times New Roman"/>
            <w:sz w:val="24"/>
            <w:szCs w:val="24"/>
            <w:lang w:eastAsia="ru-RU"/>
          </w:rPr>
          <w:t>перечень</w:t>
        </w:r>
      </w:hyperlink>
      <w:r w:rsidR="00D200E9" w:rsidRPr="00D200E9">
        <w:rPr>
          <w:rFonts w:ascii="Times New Roman" w:eastAsia="Times New Roman" w:hAnsi="Times New Roman" w:cs="Times New Roman"/>
          <w:sz w:val="24"/>
          <w:szCs w:val="24"/>
          <w:lang w:eastAsia="ru-RU"/>
        </w:rPr>
        <w:t> состояний, при которых оказывается первая помощь; </w:t>
      </w:r>
      <w:hyperlink r:id="rId21" w:anchor="block_2000" w:history="1">
        <w:r w:rsidR="00D200E9" w:rsidRPr="00D200E9">
          <w:rPr>
            <w:rFonts w:ascii="Times New Roman" w:eastAsia="Times New Roman" w:hAnsi="Times New Roman" w:cs="Times New Roman"/>
            <w:sz w:val="24"/>
            <w:szCs w:val="24"/>
            <w:lang w:eastAsia="ru-RU"/>
          </w:rPr>
          <w:t>перечень</w:t>
        </w:r>
      </w:hyperlink>
      <w:r w:rsidR="00D200E9" w:rsidRPr="00D200E9">
        <w:rPr>
          <w:rFonts w:ascii="Times New Roman" w:eastAsia="Times New Roman" w:hAnsi="Times New Roman" w:cs="Times New Roman"/>
          <w:sz w:val="24"/>
          <w:szCs w:val="24"/>
          <w:lang w:eastAsia="ru-RU"/>
        </w:rPr>
        <w:t> мероприятий по ее оказанию;</w:t>
      </w:r>
      <w:proofErr w:type="gramEnd"/>
      <w:r w:rsidR="00D200E9" w:rsidRPr="00D200E9">
        <w:rPr>
          <w:rFonts w:ascii="Times New Roman" w:eastAsia="Times New Roman" w:hAnsi="Times New Roman" w:cs="Times New Roman"/>
          <w:sz w:val="24"/>
          <w:szCs w:val="24"/>
          <w:lang w:eastAsia="ru-RU"/>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00D200E9" w:rsidRPr="00D200E9">
        <w:rPr>
          <w:rFonts w:ascii="Times New Roman" w:eastAsia="Times New Roman" w:hAnsi="Times New Roman" w:cs="Times New Roman"/>
          <w:sz w:val="24"/>
          <w:szCs w:val="24"/>
          <w:lang w:eastAsia="ru-RU"/>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00D200E9" w:rsidRPr="00D200E9">
        <w:rPr>
          <w:rFonts w:ascii="Times New Roman" w:eastAsia="Times New Roman" w:hAnsi="Times New Roman" w:cs="Times New Roman"/>
          <w:sz w:val="24"/>
          <w:szCs w:val="24"/>
          <w:lang w:eastAsia="ru-RU"/>
        </w:rPr>
        <w:t xml:space="preserve"> извлечение и перемещение пострадавшего в ДТП.</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Оказание первой помощи при отсутствии сознания, остановке дыхания и кровообращения</w:t>
      </w:r>
      <w:r w:rsidR="00D200E9" w:rsidRPr="00D200E9">
        <w:rPr>
          <w:rFonts w:ascii="Times New Roman" w:eastAsia="Times New Roman" w:hAnsi="Times New Roman" w:cs="Times New Roman"/>
          <w:sz w:val="24"/>
          <w:szCs w:val="24"/>
          <w:lang w:eastAsia="ru-RU"/>
        </w:rP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F34517">
        <w:rPr>
          <w:rFonts w:ascii="Times New Roman" w:eastAsia="Times New Roman" w:hAnsi="Times New Roman" w:cs="Times New Roman"/>
          <w:b/>
          <w:sz w:val="24"/>
          <w:szCs w:val="24"/>
          <w:lang w:eastAsia="ru-RU"/>
        </w:rPr>
        <w:t>Практическое занятие</w:t>
      </w:r>
      <w:r w:rsidR="00F34517">
        <w:rPr>
          <w:rFonts w:ascii="Times New Roman" w:eastAsia="Times New Roman" w:hAnsi="Times New Roman" w:cs="Times New Roman"/>
          <w:b/>
          <w:sz w:val="24"/>
          <w:szCs w:val="24"/>
          <w:lang w:eastAsia="ru-RU"/>
        </w:rPr>
        <w:t xml:space="preserve"> 1.</w:t>
      </w:r>
      <w:r w:rsidRPr="00D200E9">
        <w:rPr>
          <w:rFonts w:ascii="Times New Roman" w:eastAsia="Times New Roman" w:hAnsi="Times New Roman" w:cs="Times New Roman"/>
          <w:sz w:val="24"/>
          <w:szCs w:val="24"/>
          <w:lang w:eastAsia="ru-RU"/>
        </w:rPr>
        <w:t xml:space="preserve"> </w:t>
      </w:r>
      <w:r w:rsidR="00F34517">
        <w:rPr>
          <w:rFonts w:ascii="Times New Roman" w:eastAsia="Times New Roman" w:hAnsi="Times New Roman" w:cs="Times New Roman"/>
          <w:sz w:val="24"/>
          <w:szCs w:val="24"/>
          <w:lang w:eastAsia="ru-RU"/>
        </w:rPr>
        <w:t>О</w:t>
      </w:r>
      <w:r w:rsidRPr="00D200E9">
        <w:rPr>
          <w:rFonts w:ascii="Times New Roman" w:eastAsia="Times New Roman" w:hAnsi="Times New Roman" w:cs="Times New Roman"/>
          <w:sz w:val="24"/>
          <w:szCs w:val="24"/>
          <w:lang w:eastAsia="ru-RU"/>
        </w:rPr>
        <w:t xml:space="preserve">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Pr="00D200E9">
        <w:rPr>
          <w:rFonts w:ascii="Times New Roman" w:eastAsia="Times New Roman" w:hAnsi="Times New Roman" w:cs="Times New Roman"/>
          <w:sz w:val="24"/>
          <w:szCs w:val="24"/>
          <w:lang w:eastAsia="ru-RU"/>
        </w:rPr>
        <w:t xml:space="preserve">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w:t>
      </w:r>
      <w:r w:rsidRPr="00D200E9">
        <w:rPr>
          <w:rFonts w:ascii="Times New Roman" w:eastAsia="Times New Roman" w:hAnsi="Times New Roman" w:cs="Times New Roman"/>
          <w:sz w:val="24"/>
          <w:szCs w:val="24"/>
          <w:lang w:eastAsia="ru-RU"/>
        </w:rPr>
        <w:lastRenderedPageBreak/>
        <w:t>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D200E9">
        <w:rPr>
          <w:rFonts w:ascii="Times New Roman" w:eastAsia="Times New Roman" w:hAnsi="Times New Roman" w:cs="Times New Roman"/>
          <w:sz w:val="24"/>
          <w:szCs w:val="24"/>
          <w:lang w:eastAsia="ru-RU"/>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F34517">
        <w:rPr>
          <w:rFonts w:ascii="Times New Roman" w:eastAsia="Times New Roman" w:hAnsi="Times New Roman" w:cs="Times New Roman"/>
          <w:b/>
          <w:sz w:val="24"/>
          <w:szCs w:val="24"/>
          <w:lang w:eastAsia="ru-RU"/>
        </w:rPr>
        <w:t>Оказание первой помощи при наружных кровотечениях и травмах</w:t>
      </w:r>
      <w:r w:rsidR="00D200E9" w:rsidRPr="00D200E9">
        <w:rPr>
          <w:rFonts w:ascii="Times New Roman" w:eastAsia="Times New Roman" w:hAnsi="Times New Roman" w:cs="Times New Roman"/>
          <w:sz w:val="24"/>
          <w:szCs w:val="24"/>
          <w:lang w:eastAsia="ru-RU"/>
        </w:rPr>
        <w:t xml:space="preserve">: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D200E9" w:rsidRPr="00D200E9">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D200E9" w:rsidRPr="00D200E9">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D200E9" w:rsidRPr="00D200E9">
        <w:rPr>
          <w:rFonts w:ascii="Times New Roman" w:eastAsia="Times New Roman" w:hAnsi="Times New Roman" w:cs="Times New Roman"/>
          <w:sz w:val="24"/>
          <w:szCs w:val="24"/>
          <w:lang w:eastAsia="ru-RU"/>
        </w:rPr>
        <w:t>окклюзионной</w:t>
      </w:r>
      <w:proofErr w:type="spellEnd"/>
      <w:r w:rsidR="00D200E9" w:rsidRPr="00D200E9">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F34517">
        <w:rPr>
          <w:rFonts w:ascii="Times New Roman" w:eastAsia="Times New Roman" w:hAnsi="Times New Roman" w:cs="Times New Roman"/>
          <w:b/>
          <w:sz w:val="24"/>
          <w:szCs w:val="24"/>
          <w:lang w:eastAsia="ru-RU"/>
        </w:rPr>
        <w:t>Практическое занятие</w:t>
      </w:r>
      <w:r w:rsidR="00F34517">
        <w:rPr>
          <w:rFonts w:ascii="Times New Roman" w:eastAsia="Times New Roman" w:hAnsi="Times New Roman" w:cs="Times New Roman"/>
          <w:b/>
          <w:sz w:val="24"/>
          <w:szCs w:val="24"/>
          <w:lang w:eastAsia="ru-RU"/>
        </w:rPr>
        <w:t xml:space="preserve"> 2.</w:t>
      </w:r>
      <w:r w:rsidR="00F34517">
        <w:rPr>
          <w:rFonts w:ascii="Times New Roman" w:eastAsia="Times New Roman" w:hAnsi="Times New Roman" w:cs="Times New Roman"/>
          <w:sz w:val="24"/>
          <w:szCs w:val="24"/>
          <w:lang w:eastAsia="ru-RU"/>
        </w:rPr>
        <w:t xml:space="preserve"> </w:t>
      </w:r>
      <w:proofErr w:type="gramStart"/>
      <w:r w:rsidR="00F34517">
        <w:rPr>
          <w:rFonts w:ascii="Times New Roman" w:eastAsia="Times New Roman" w:hAnsi="Times New Roman" w:cs="Times New Roman"/>
          <w:sz w:val="24"/>
          <w:szCs w:val="24"/>
          <w:lang w:eastAsia="ru-RU"/>
        </w:rPr>
        <w:t>О</w:t>
      </w:r>
      <w:r w:rsidRPr="00D200E9">
        <w:rPr>
          <w:rFonts w:ascii="Times New Roman" w:eastAsia="Times New Roman" w:hAnsi="Times New Roman" w:cs="Times New Roman"/>
          <w:sz w:val="24"/>
          <w:szCs w:val="24"/>
          <w:lang w:eastAsia="ru-RU"/>
        </w:rPr>
        <w:t>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D200E9">
        <w:rPr>
          <w:rFonts w:ascii="Times New Roman" w:eastAsia="Times New Roman" w:hAnsi="Times New Roman" w:cs="Times New Roman"/>
          <w:sz w:val="24"/>
          <w:szCs w:val="24"/>
          <w:lang w:eastAsia="ru-RU"/>
        </w:rPr>
        <w:t xml:space="preserve"> отработка наложения </w:t>
      </w:r>
      <w:proofErr w:type="spellStart"/>
      <w:r w:rsidRPr="00D200E9">
        <w:rPr>
          <w:rFonts w:ascii="Times New Roman" w:eastAsia="Times New Roman" w:hAnsi="Times New Roman" w:cs="Times New Roman"/>
          <w:sz w:val="24"/>
          <w:szCs w:val="24"/>
          <w:lang w:eastAsia="ru-RU"/>
        </w:rPr>
        <w:t>окклюзионной</w:t>
      </w:r>
      <w:proofErr w:type="spellEnd"/>
      <w:r w:rsidRPr="00D200E9">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D200E9">
        <w:rPr>
          <w:rFonts w:ascii="Times New Roman" w:eastAsia="Times New Roman" w:hAnsi="Times New Roman" w:cs="Times New Roman"/>
          <w:sz w:val="24"/>
          <w:szCs w:val="24"/>
          <w:lang w:eastAsia="ru-RU"/>
        </w:rPr>
        <w:t>аутоиммобилизация</w:t>
      </w:r>
      <w:proofErr w:type="spellEnd"/>
      <w:r w:rsidRPr="00D200E9">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D200E9" w:rsidRPr="00D200E9" w:rsidRDefault="00F34517"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F34517">
        <w:rPr>
          <w:rFonts w:ascii="Times New Roman" w:eastAsia="Times New Roman" w:hAnsi="Times New Roman" w:cs="Times New Roman"/>
          <w:b/>
          <w:sz w:val="24"/>
          <w:szCs w:val="24"/>
          <w:lang w:eastAsia="ru-RU"/>
        </w:rPr>
        <w:t>Оказание первой помощи при прочих состояниях</w:t>
      </w:r>
      <w:r w:rsidR="00D200E9" w:rsidRPr="00D200E9">
        <w:rPr>
          <w:rFonts w:ascii="Times New Roman" w:eastAsia="Times New Roman" w:hAnsi="Times New Roman" w:cs="Times New Roman"/>
          <w:sz w:val="24"/>
          <w:szCs w:val="24"/>
          <w:lang w:eastAsia="ru-RU"/>
        </w:rPr>
        <w:t>: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способы контроля состояния пострадавшего, находящегося в сознании, без сознания; влияние экстремальной ситуации на </w:t>
      </w:r>
      <w:proofErr w:type="spellStart"/>
      <w:r w:rsidR="00D200E9" w:rsidRPr="00D200E9">
        <w:rPr>
          <w:rFonts w:ascii="Times New Roman" w:eastAsia="Times New Roman" w:hAnsi="Times New Roman" w:cs="Times New Roman"/>
          <w:sz w:val="24"/>
          <w:szCs w:val="24"/>
          <w:lang w:eastAsia="ru-RU"/>
        </w:rPr>
        <w:t>психоэмоциональное</w:t>
      </w:r>
      <w:proofErr w:type="spellEnd"/>
      <w:r w:rsidR="00D200E9" w:rsidRPr="00D200E9">
        <w:rPr>
          <w:rFonts w:ascii="Times New Roman" w:eastAsia="Times New Roman" w:hAnsi="Times New Roman" w:cs="Times New Roman"/>
          <w:sz w:val="24"/>
          <w:szCs w:val="24"/>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D200E9" w:rsidRPr="00D200E9">
        <w:rPr>
          <w:rFonts w:ascii="Times New Roman" w:eastAsia="Times New Roman" w:hAnsi="Times New Roman" w:cs="Times New Roman"/>
          <w:sz w:val="24"/>
          <w:szCs w:val="24"/>
          <w:lang w:eastAsia="ru-RU"/>
        </w:rPr>
        <w:t>холодовая</w:t>
      </w:r>
      <w:proofErr w:type="spellEnd"/>
      <w:r w:rsidR="00D200E9" w:rsidRPr="00D200E9">
        <w:rPr>
          <w:rFonts w:ascii="Times New Roman" w:eastAsia="Times New Roman" w:hAnsi="Times New Roman" w:cs="Times New Roman"/>
          <w:sz w:val="24"/>
          <w:szCs w:val="24"/>
          <w:lang w:eastAsia="ru-RU"/>
        </w:rPr>
        <w:t xml:space="preserve"> травма, ее виды; </w:t>
      </w:r>
      <w:r w:rsidR="00D200E9" w:rsidRPr="00D200E9">
        <w:rPr>
          <w:rFonts w:ascii="Times New Roman" w:eastAsia="Times New Roman" w:hAnsi="Times New Roman" w:cs="Times New Roman"/>
          <w:sz w:val="24"/>
          <w:szCs w:val="24"/>
          <w:lang w:eastAsia="ru-RU"/>
        </w:rPr>
        <w:lastRenderedPageBreak/>
        <w:t>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F34517">
        <w:rPr>
          <w:rFonts w:ascii="Times New Roman" w:eastAsia="Times New Roman" w:hAnsi="Times New Roman" w:cs="Times New Roman"/>
          <w:b/>
          <w:sz w:val="24"/>
          <w:szCs w:val="24"/>
          <w:lang w:eastAsia="ru-RU"/>
        </w:rPr>
        <w:t>Практическое занятие</w:t>
      </w:r>
      <w:r w:rsidR="00F34517">
        <w:rPr>
          <w:rFonts w:ascii="Times New Roman" w:eastAsia="Times New Roman" w:hAnsi="Times New Roman" w:cs="Times New Roman"/>
          <w:b/>
          <w:sz w:val="24"/>
          <w:szCs w:val="24"/>
          <w:lang w:eastAsia="ru-RU"/>
        </w:rPr>
        <w:t xml:space="preserve"> 3.</w:t>
      </w:r>
      <w:r w:rsidR="00F34517">
        <w:rPr>
          <w:rFonts w:ascii="Times New Roman" w:eastAsia="Times New Roman" w:hAnsi="Times New Roman" w:cs="Times New Roman"/>
          <w:sz w:val="24"/>
          <w:szCs w:val="24"/>
          <w:lang w:eastAsia="ru-RU"/>
        </w:rPr>
        <w:t xml:space="preserve"> Н</w:t>
      </w:r>
      <w:r w:rsidRPr="00D200E9">
        <w:rPr>
          <w:rFonts w:ascii="Times New Roman" w:eastAsia="Times New Roman" w:hAnsi="Times New Roman" w:cs="Times New Roman"/>
          <w:sz w:val="24"/>
          <w:szCs w:val="24"/>
          <w:lang w:eastAsia="ru-RU"/>
        </w:rPr>
        <w:t xml:space="preserve">аложение повязок при ожогах различных областей тела; применение местного охлаждения; наложение </w:t>
      </w:r>
      <w:proofErr w:type="spellStart"/>
      <w:r w:rsidRPr="00D200E9">
        <w:rPr>
          <w:rFonts w:ascii="Times New Roman" w:eastAsia="Times New Roman" w:hAnsi="Times New Roman" w:cs="Times New Roman"/>
          <w:sz w:val="24"/>
          <w:szCs w:val="24"/>
          <w:lang w:eastAsia="ru-RU"/>
        </w:rPr>
        <w:t>термоизолирующей</w:t>
      </w:r>
      <w:proofErr w:type="spellEnd"/>
      <w:r w:rsidRPr="00D200E9">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F34517" w:rsidRPr="00D200E9" w:rsidRDefault="00F34517"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D200E9" w:rsidRDefault="00F34517"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СПЕЦИАЛЬНЫЙ ЦИКЛ</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w:t>
      </w:r>
      <w:r w:rsidR="00D200E9" w:rsidRPr="00D200E9">
        <w:rPr>
          <w:rFonts w:ascii="Times New Roman" w:eastAsia="Times New Roman" w:hAnsi="Times New Roman" w:cs="Times New Roman"/>
          <w:b/>
          <w:bCs/>
          <w:sz w:val="30"/>
          <w:szCs w:val="30"/>
          <w:lang w:eastAsia="ru-RU"/>
        </w:rPr>
        <w:t xml:space="preserve">.1. </w:t>
      </w:r>
      <w:r>
        <w:rPr>
          <w:rFonts w:ascii="Times New Roman" w:eastAsia="Times New Roman" w:hAnsi="Times New Roman" w:cs="Times New Roman"/>
          <w:b/>
          <w:bCs/>
          <w:sz w:val="30"/>
          <w:szCs w:val="30"/>
          <w:lang w:eastAsia="ru-RU"/>
        </w:rPr>
        <w:t>УЧЕБНЫЙ ПРЕДМЕТ</w:t>
      </w:r>
      <w:r w:rsidR="00D200E9" w:rsidRPr="00D200E9">
        <w:rPr>
          <w:rFonts w:ascii="Times New Roman" w:eastAsia="Times New Roman" w:hAnsi="Times New Roman" w:cs="Times New Roman"/>
          <w:b/>
          <w:bCs/>
          <w:sz w:val="30"/>
          <w:szCs w:val="30"/>
          <w:lang w:eastAsia="ru-RU"/>
        </w:rPr>
        <w:t xml:space="preserve">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"Устройство и техническое обслуживание транспортных средств категории "С" как объектов управления".</w:t>
      </w:r>
    </w:p>
    <w:p w:rsidR="00D200E9" w:rsidRDefault="00D200E9" w:rsidP="003164FF">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3164FF">
        <w:rPr>
          <w:rFonts w:ascii="Times New Roman" w:eastAsia="Times New Roman" w:hAnsi="Times New Roman" w:cs="Times New Roman"/>
          <w:bCs/>
          <w:sz w:val="30"/>
          <w:szCs w:val="30"/>
          <w:lang w:eastAsia="ru-RU"/>
        </w:rPr>
        <w:t>Распределение учебных часов по разделам и темам</w:t>
      </w:r>
    </w:p>
    <w:p w:rsidR="003164FF" w:rsidRPr="003164FF" w:rsidRDefault="003164FF" w:rsidP="003164FF">
      <w:pPr>
        <w:shd w:val="clear" w:color="auto" w:fill="FFFFFF"/>
        <w:spacing w:after="0" w:line="240" w:lineRule="auto"/>
        <w:ind w:firstLine="709"/>
        <w:jc w:val="center"/>
        <w:rPr>
          <w:rFonts w:ascii="Times New Roman" w:eastAsia="Times New Roman" w:hAnsi="Times New Roman" w:cs="Times New Roman"/>
          <w:bCs/>
          <w:sz w:val="30"/>
          <w:szCs w:val="30"/>
          <w:lang w:eastAsia="ru-RU"/>
        </w:rPr>
      </w:pPr>
    </w:p>
    <w:tbl>
      <w:tblPr>
        <w:tblW w:w="5000" w:type="pct"/>
        <w:shd w:val="clear" w:color="auto" w:fill="FFFFFF"/>
        <w:tblCellMar>
          <w:left w:w="0" w:type="dxa"/>
          <w:right w:w="0" w:type="dxa"/>
        </w:tblCellMar>
        <w:tblLook w:val="04A0"/>
      </w:tblPr>
      <w:tblGrid>
        <w:gridCol w:w="5366"/>
        <w:gridCol w:w="1274"/>
        <w:gridCol w:w="1838"/>
        <w:gridCol w:w="1744"/>
      </w:tblGrid>
      <w:tr w:rsidR="00D200E9" w:rsidRPr="00D200E9" w:rsidTr="00D200E9">
        <w:tc>
          <w:tcPr>
            <w:tcW w:w="262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7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3164FF">
        <w:tc>
          <w:tcPr>
            <w:tcW w:w="26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23"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752"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3164FF">
        <w:tc>
          <w:tcPr>
            <w:tcW w:w="26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23"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3164FF" w:rsidP="003164FF">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4.1.1. </w:t>
            </w:r>
            <w:r w:rsidR="00D200E9" w:rsidRPr="00D200E9">
              <w:rPr>
                <w:rFonts w:ascii="Times New Roman" w:eastAsia="Times New Roman" w:hAnsi="Times New Roman" w:cs="Times New Roman"/>
                <w:b/>
                <w:bCs/>
                <w:sz w:val="24"/>
                <w:szCs w:val="24"/>
                <w:lang w:eastAsia="ru-RU"/>
              </w:rPr>
              <w:t>Устройство транспортных средств</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транспортных средств категории "С"</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и работа двигателя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трансмиссии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Назначение и состав ходовой части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и принцип работы тормозных систем</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Электронные системы помощи водителю</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Источники и потребители электрической энергии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4"/>
              </w:numPr>
              <w:spacing w:after="0" w:line="240" w:lineRule="auto"/>
              <w:ind w:left="8" w:right="75" w:firstLine="0"/>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Общее устройство прицепов</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spacing w:after="0" w:line="240" w:lineRule="auto"/>
              <w:ind w:left="8" w:right="75"/>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Итого по разделу</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3164FF" w:rsidP="001704C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4.1.2. </w:t>
            </w:r>
            <w:r w:rsidR="00D200E9" w:rsidRPr="00D200E9">
              <w:rPr>
                <w:rFonts w:ascii="Times New Roman" w:eastAsia="Times New Roman" w:hAnsi="Times New Roman" w:cs="Times New Roman"/>
                <w:b/>
                <w:bCs/>
                <w:sz w:val="24"/>
                <w:szCs w:val="24"/>
                <w:lang w:eastAsia="ru-RU"/>
              </w:rPr>
              <w:t>Техническое обслуживание</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5"/>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Система технического обслуживания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5"/>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5"/>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Устранение неисправностей</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3164FF">
        <w:tc>
          <w:tcPr>
            <w:tcW w:w="26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Итого</w:t>
            </w:r>
          </w:p>
        </w:tc>
        <w:tc>
          <w:tcPr>
            <w:tcW w:w="623"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60</w:t>
            </w:r>
          </w:p>
        </w:tc>
        <w:tc>
          <w:tcPr>
            <w:tcW w:w="899"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52</w:t>
            </w:r>
          </w:p>
        </w:tc>
        <w:tc>
          <w:tcPr>
            <w:tcW w:w="853"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8</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4.1</w:t>
      </w:r>
      <w:r w:rsidR="00D200E9" w:rsidRPr="00D200E9">
        <w:rPr>
          <w:rFonts w:ascii="Times New Roman" w:eastAsia="Times New Roman" w:hAnsi="Times New Roman" w:cs="Times New Roman"/>
          <w:b/>
          <w:bCs/>
          <w:sz w:val="30"/>
          <w:szCs w:val="30"/>
          <w:lang w:eastAsia="ru-RU"/>
        </w:rPr>
        <w:t>.1. Устройство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3164FF">
        <w:rPr>
          <w:rFonts w:ascii="Times New Roman" w:eastAsia="Times New Roman" w:hAnsi="Times New Roman" w:cs="Times New Roman"/>
          <w:b/>
          <w:sz w:val="24"/>
          <w:szCs w:val="24"/>
          <w:lang w:eastAsia="ru-RU"/>
        </w:rPr>
        <w:t>Общее устройство транспортных средств категории "С"</w:t>
      </w:r>
      <w:r w:rsidR="00D200E9" w:rsidRPr="00D200E9">
        <w:rPr>
          <w:rFonts w:ascii="Times New Roman" w:eastAsia="Times New Roman" w:hAnsi="Times New Roman" w:cs="Times New Roman"/>
          <w:sz w:val="24"/>
          <w:szCs w:val="24"/>
          <w:lang w:eastAsia="ru-RU"/>
        </w:rPr>
        <w:t>: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особенности-устройства и эксплуатации электромобилей.</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Рабочее место водителя, системы пассивной безопасности</w:t>
      </w:r>
      <w:r w:rsidR="00D200E9" w:rsidRPr="00D200E9">
        <w:rPr>
          <w:rFonts w:ascii="Times New Roman" w:eastAsia="Times New Roman" w:hAnsi="Times New Roman" w:cs="Times New Roman"/>
          <w:sz w:val="24"/>
          <w:szCs w:val="24"/>
          <w:lang w:eastAsia="ru-RU"/>
        </w:rPr>
        <w:t xml:space="preserve">: общее устройство кабины; основные типы кабин; компоненты кабины; </w:t>
      </w:r>
      <w:proofErr w:type="spellStart"/>
      <w:r w:rsidR="00D200E9" w:rsidRPr="00D200E9">
        <w:rPr>
          <w:rFonts w:ascii="Times New Roman" w:eastAsia="Times New Roman" w:hAnsi="Times New Roman" w:cs="Times New Roman"/>
          <w:sz w:val="24"/>
          <w:szCs w:val="24"/>
          <w:lang w:eastAsia="ru-RU"/>
        </w:rPr>
        <w:t>шумоизоляция</w:t>
      </w:r>
      <w:proofErr w:type="spellEnd"/>
      <w:r w:rsidR="00D200E9" w:rsidRPr="00D200E9">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00D200E9" w:rsidRPr="00D200E9">
        <w:rPr>
          <w:rFonts w:ascii="Times New Roman" w:eastAsia="Times New Roman" w:hAnsi="Times New Roman" w:cs="Times New Roman"/>
          <w:sz w:val="24"/>
          <w:szCs w:val="24"/>
          <w:lang w:eastAsia="ru-RU"/>
        </w:rPr>
        <w:t>омыватели</w:t>
      </w:r>
      <w:proofErr w:type="spellEnd"/>
      <w:r w:rsidR="00D200E9" w:rsidRPr="00D200E9">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рабочее место водителя; назначение и расположение органов управления, контрольно-измерительных приборов, индикаторов, звуковых </w:t>
      </w:r>
      <w:r w:rsidR="00D200E9" w:rsidRPr="00D200E9">
        <w:rPr>
          <w:rFonts w:ascii="Times New Roman" w:eastAsia="Times New Roman" w:hAnsi="Times New Roman" w:cs="Times New Roman"/>
          <w:sz w:val="24"/>
          <w:szCs w:val="24"/>
          <w:lang w:eastAsia="ru-RU"/>
        </w:rPr>
        <w:lastRenderedPageBreak/>
        <w:t>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00D200E9" w:rsidRPr="00D200E9">
        <w:rPr>
          <w:rFonts w:ascii="Times New Roman" w:eastAsia="Times New Roman" w:hAnsi="Times New Roman" w:cs="Times New Roman"/>
          <w:sz w:val="24"/>
          <w:szCs w:val="24"/>
          <w:lang w:eastAsia="ru-RU"/>
        </w:rPr>
        <w:t xml:space="preserve">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 xml:space="preserve">Общее устройство и работа двигателя: </w:t>
      </w:r>
      <w:r w:rsidR="00D200E9" w:rsidRPr="003164FF">
        <w:rPr>
          <w:rFonts w:ascii="Times New Roman" w:eastAsia="Times New Roman" w:hAnsi="Times New Roman" w:cs="Times New Roman"/>
          <w:sz w:val="24"/>
          <w:szCs w:val="24"/>
          <w:lang w:eastAsia="ru-RU"/>
        </w:rPr>
        <w:t>разновидности двигателей, применяемых в автомобилестроении</w:t>
      </w:r>
      <w:r w:rsidR="00D200E9" w:rsidRPr="00D200E9">
        <w:rPr>
          <w:rFonts w:ascii="Times New Roman" w:eastAsia="Times New Roman" w:hAnsi="Times New Roman" w:cs="Times New Roman"/>
          <w:sz w:val="24"/>
          <w:szCs w:val="24"/>
          <w:lang w:eastAsia="ru-RU"/>
        </w:rPr>
        <w:t>;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D200E9" w:rsidRPr="00D200E9">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D200E9" w:rsidRPr="00D200E9">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D200E9" w:rsidRPr="00D200E9">
        <w:rPr>
          <w:rFonts w:ascii="Times New Roman" w:eastAsia="Times New Roman" w:hAnsi="Times New Roman" w:cs="Times New Roman"/>
          <w:sz w:val="24"/>
          <w:szCs w:val="24"/>
          <w:lang w:eastAsia="ru-RU"/>
        </w:rPr>
        <w:t>цетановом</w:t>
      </w:r>
      <w:proofErr w:type="spellEnd"/>
      <w:r w:rsidR="00D200E9" w:rsidRPr="00D200E9">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Общее устройство трансмиссии</w:t>
      </w:r>
      <w:r w:rsidR="00D200E9" w:rsidRPr="00D200E9">
        <w:rPr>
          <w:rFonts w:ascii="Times New Roman" w:eastAsia="Times New Roman" w:hAnsi="Times New Roman" w:cs="Times New Roman"/>
          <w:sz w:val="24"/>
          <w:szCs w:val="24"/>
          <w:lang w:eastAsia="ru-RU"/>
        </w:rPr>
        <w:t>: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00D200E9" w:rsidRPr="00D200E9">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Назначение и состав ходовой части</w:t>
      </w:r>
      <w:r w:rsidR="00D200E9" w:rsidRPr="00D200E9">
        <w:rPr>
          <w:rFonts w:ascii="Times New Roman" w:eastAsia="Times New Roman" w:hAnsi="Times New Roman" w:cs="Times New Roman"/>
          <w:sz w:val="24"/>
          <w:szCs w:val="24"/>
          <w:lang w:eastAsia="ru-RU"/>
        </w:rPr>
        <w:t>: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D200E9" w:rsidRPr="00D200E9">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w:t>
      </w:r>
      <w:r w:rsidR="00D200E9" w:rsidRPr="00D200E9">
        <w:rPr>
          <w:rFonts w:ascii="Times New Roman" w:eastAsia="Times New Roman" w:hAnsi="Times New Roman" w:cs="Times New Roman"/>
          <w:sz w:val="24"/>
          <w:szCs w:val="24"/>
          <w:lang w:eastAsia="ru-RU"/>
        </w:rPr>
        <w:lastRenderedPageBreak/>
        <w:t>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Общее устройство и принцип работы тормозных сис</w:t>
      </w:r>
      <w:r w:rsidR="00D200E9" w:rsidRPr="00D200E9">
        <w:rPr>
          <w:rFonts w:ascii="Times New Roman" w:eastAsia="Times New Roman" w:hAnsi="Times New Roman" w:cs="Times New Roman"/>
          <w:sz w:val="24"/>
          <w:szCs w:val="24"/>
          <w:lang w:eastAsia="ru-RU"/>
        </w:rPr>
        <w:t>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00D200E9" w:rsidRPr="00D200E9">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00D200E9" w:rsidRPr="00D200E9">
        <w:rPr>
          <w:rFonts w:ascii="Times New Roman" w:eastAsia="Times New Roman" w:hAnsi="Times New Roman" w:cs="Times New Roman"/>
          <w:sz w:val="24"/>
          <w:szCs w:val="24"/>
          <w:lang w:eastAsia="ru-RU"/>
        </w:rPr>
        <w:t>пневмоусилителя</w:t>
      </w:r>
      <w:proofErr w:type="spellEnd"/>
      <w:r w:rsidR="00D200E9" w:rsidRPr="00D200E9">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Общее устройство и принцип работы системы рулевого управления</w:t>
      </w:r>
      <w:r w:rsidR="00D200E9" w:rsidRPr="00D200E9">
        <w:rPr>
          <w:rFonts w:ascii="Times New Roman" w:eastAsia="Times New Roman" w:hAnsi="Times New Roman" w:cs="Times New Roman"/>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D200E9" w:rsidRPr="00D200E9">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Электронные системы помощи водителю</w:t>
      </w:r>
      <w:r w:rsidR="00D200E9" w:rsidRPr="00D200E9">
        <w:rPr>
          <w:rFonts w:ascii="Times New Roman" w:eastAsia="Times New Roman" w:hAnsi="Times New Roman" w:cs="Times New Roman"/>
          <w:sz w:val="24"/>
          <w:szCs w:val="24"/>
          <w:lang w:eastAsia="ru-RU"/>
        </w:rPr>
        <w:t>: системы, улучшающие курсовую устойчивость и управляемость автомобиля; система курсовой устойчивости (ESP) и ее компоненты (</w:t>
      </w:r>
      <w:proofErr w:type="spellStart"/>
      <w:r w:rsidR="00D200E9" w:rsidRPr="00D200E9">
        <w:rPr>
          <w:rFonts w:ascii="Times New Roman" w:eastAsia="Times New Roman" w:hAnsi="Times New Roman" w:cs="Times New Roman"/>
          <w:sz w:val="24"/>
          <w:szCs w:val="24"/>
          <w:lang w:eastAsia="ru-RU"/>
        </w:rPr>
        <w:t>антиблокировочная</w:t>
      </w:r>
      <w:proofErr w:type="spellEnd"/>
      <w:r w:rsidR="00D200E9" w:rsidRPr="00D200E9">
        <w:rPr>
          <w:rFonts w:ascii="Times New Roman" w:eastAsia="Times New Roman" w:hAnsi="Times New Roman" w:cs="Times New Roman"/>
          <w:sz w:val="24"/>
          <w:szCs w:val="24"/>
          <w:lang w:eastAsia="ru-RU"/>
        </w:rPr>
        <w:t xml:space="preserve"> система тормозов (далее - АБС), </w:t>
      </w:r>
      <w:proofErr w:type="spellStart"/>
      <w:r w:rsidR="00D200E9" w:rsidRPr="00D200E9">
        <w:rPr>
          <w:rFonts w:ascii="Times New Roman" w:eastAsia="Times New Roman" w:hAnsi="Times New Roman" w:cs="Times New Roman"/>
          <w:sz w:val="24"/>
          <w:szCs w:val="24"/>
          <w:lang w:eastAsia="ru-RU"/>
        </w:rPr>
        <w:t>антипробуксовочная</w:t>
      </w:r>
      <w:proofErr w:type="spellEnd"/>
      <w:r w:rsidR="00D200E9" w:rsidRPr="00D200E9">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D200E9" w:rsidRPr="00D200E9">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00D200E9" w:rsidRPr="00D200E9">
        <w:rPr>
          <w:rFonts w:ascii="Times New Roman" w:eastAsia="Times New Roman" w:hAnsi="Times New Roman" w:cs="Times New Roman"/>
          <w:sz w:val="24"/>
          <w:szCs w:val="24"/>
          <w:lang w:eastAsia="ru-RU"/>
        </w:rPr>
        <w:t>трогания</w:t>
      </w:r>
      <w:proofErr w:type="spellEnd"/>
      <w:r w:rsidR="00D200E9" w:rsidRPr="00D200E9">
        <w:rPr>
          <w:rFonts w:ascii="Times New Roman" w:eastAsia="Times New Roman" w:hAnsi="Times New Roman" w:cs="Times New Roman"/>
          <w:sz w:val="24"/>
          <w:szCs w:val="24"/>
          <w:lang w:eastAsia="ru-RU"/>
        </w:rPr>
        <w:t xml:space="preserve"> на подъеме, динамический ассистент </w:t>
      </w:r>
      <w:proofErr w:type="spellStart"/>
      <w:r w:rsidR="00D200E9" w:rsidRPr="00D200E9">
        <w:rPr>
          <w:rFonts w:ascii="Times New Roman" w:eastAsia="Times New Roman" w:hAnsi="Times New Roman" w:cs="Times New Roman"/>
          <w:sz w:val="24"/>
          <w:szCs w:val="24"/>
          <w:lang w:eastAsia="ru-RU"/>
        </w:rPr>
        <w:t>трогания</w:t>
      </w:r>
      <w:proofErr w:type="spellEnd"/>
      <w:r w:rsidR="00D200E9" w:rsidRPr="00D200E9">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9</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Источники и потребители электрической энергии</w:t>
      </w:r>
      <w:r w:rsidR="00D200E9" w:rsidRPr="00D200E9">
        <w:rPr>
          <w:rFonts w:ascii="Times New Roman" w:eastAsia="Times New Roman" w:hAnsi="Times New Roman" w:cs="Times New Roman"/>
          <w:sz w:val="24"/>
          <w:szCs w:val="24"/>
          <w:lang w:eastAsia="ru-RU"/>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D200E9" w:rsidRPr="00D200E9">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10</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3164FF">
        <w:rPr>
          <w:rFonts w:ascii="Times New Roman" w:eastAsia="Times New Roman" w:hAnsi="Times New Roman" w:cs="Times New Roman"/>
          <w:b/>
          <w:sz w:val="24"/>
          <w:szCs w:val="24"/>
          <w:lang w:eastAsia="ru-RU"/>
        </w:rPr>
        <w:t>Общее устройство прицепов</w:t>
      </w:r>
      <w:r w:rsidR="00D200E9" w:rsidRPr="00D200E9">
        <w:rPr>
          <w:rFonts w:ascii="Times New Roman" w:eastAsia="Times New Roman" w:hAnsi="Times New Roman" w:cs="Times New Roman"/>
          <w:sz w:val="24"/>
          <w:szCs w:val="24"/>
          <w:lang w:eastAsia="ru-RU"/>
        </w:rPr>
        <w:t>: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4.2</w:t>
      </w:r>
      <w:r w:rsidR="00D200E9" w:rsidRPr="00D200E9">
        <w:rPr>
          <w:rFonts w:ascii="Times New Roman" w:eastAsia="Times New Roman" w:hAnsi="Times New Roman" w:cs="Times New Roman"/>
          <w:b/>
          <w:bCs/>
          <w:sz w:val="30"/>
          <w:szCs w:val="30"/>
          <w:lang w:eastAsia="ru-RU"/>
        </w:rPr>
        <w:t>. Техническое обслуживание.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Система технического обслуживания</w:t>
      </w:r>
      <w:r w:rsidR="00D200E9" w:rsidRPr="00D200E9">
        <w:rPr>
          <w:rFonts w:ascii="Times New Roman" w:eastAsia="Times New Roman" w:hAnsi="Times New Roman" w:cs="Times New Roman"/>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w:t>
      </w:r>
      <w:r w:rsidR="00D200E9" w:rsidRPr="00D200E9">
        <w:rPr>
          <w:rFonts w:ascii="Times New Roman" w:eastAsia="Times New Roman" w:hAnsi="Times New Roman" w:cs="Times New Roman"/>
          <w:sz w:val="24"/>
          <w:szCs w:val="24"/>
          <w:lang w:eastAsia="ru-RU"/>
        </w:rPr>
        <w:lastRenderedPageBreak/>
        <w:t>транспортных средств, его назначение, периодичность и порядок проведения;</w:t>
      </w:r>
      <w:proofErr w:type="gramEnd"/>
      <w:r w:rsidR="00D200E9" w:rsidRPr="00D200E9">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sidR="00D200E9" w:rsidRPr="003164FF">
        <w:rPr>
          <w:rFonts w:ascii="Times New Roman" w:eastAsia="Times New Roman" w:hAnsi="Times New Roman" w:cs="Times New Roman"/>
          <w:b/>
          <w:sz w:val="24"/>
          <w:szCs w:val="24"/>
          <w:lang w:eastAsia="ru-RU"/>
        </w:rPr>
        <w:t>Меры безопасности и защиты окружающей природной среды при эксплуатации транспортного средства</w:t>
      </w:r>
      <w:r w:rsidR="00D200E9" w:rsidRPr="00D200E9">
        <w:rPr>
          <w:rFonts w:ascii="Times New Roman" w:eastAsia="Times New Roman" w:hAnsi="Times New Roman" w:cs="Times New Roman"/>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Устранение неисправностей</w:t>
      </w:r>
      <w:r w:rsidR="00D200E9" w:rsidRPr="00D200E9">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D200E9" w:rsidRPr="00D200E9">
        <w:rPr>
          <w:rFonts w:ascii="Times New Roman" w:eastAsia="Times New Roman" w:hAnsi="Times New Roman" w:cs="Times New Roman"/>
          <w:sz w:val="24"/>
          <w:szCs w:val="24"/>
          <w:lang w:eastAsia="ru-RU"/>
        </w:rPr>
        <w:t xml:space="preserve"> снятие и установка плавкого предохранителя.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r w:rsidR="00D200E9" w:rsidRPr="00D200E9">
        <w:rPr>
          <w:rFonts w:ascii="Times New Roman" w:eastAsia="Times New Roman" w:hAnsi="Times New Roman" w:cs="Times New Roman"/>
          <w:b/>
          <w:bCs/>
          <w:sz w:val="30"/>
          <w:szCs w:val="30"/>
          <w:lang w:eastAsia="ru-RU"/>
        </w:rPr>
        <w:t xml:space="preserve">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"Основы управления транспортными средствами категории "С".</w:t>
      </w:r>
    </w:p>
    <w:p w:rsidR="00D200E9" w:rsidRPr="003164FF" w:rsidRDefault="00D200E9" w:rsidP="003164FF">
      <w:pPr>
        <w:shd w:val="clear" w:color="auto" w:fill="FFFFFF"/>
        <w:spacing w:after="0" w:line="240" w:lineRule="auto"/>
        <w:ind w:firstLine="709"/>
        <w:jc w:val="center"/>
        <w:rPr>
          <w:rFonts w:ascii="Times New Roman" w:eastAsia="Times New Roman" w:hAnsi="Times New Roman" w:cs="Times New Roman"/>
          <w:bCs/>
          <w:sz w:val="30"/>
          <w:szCs w:val="30"/>
          <w:lang w:eastAsia="ru-RU"/>
        </w:rPr>
      </w:pPr>
      <w:r w:rsidRPr="003164FF">
        <w:rPr>
          <w:rFonts w:ascii="Times New Roman" w:eastAsia="Times New Roman" w:hAnsi="Times New Roman" w:cs="Times New Roman"/>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572"/>
        <w:gridCol w:w="1308"/>
        <w:gridCol w:w="1713"/>
        <w:gridCol w:w="1629"/>
      </w:tblGrid>
      <w:tr w:rsidR="00D200E9" w:rsidRPr="00D200E9" w:rsidTr="00D200E9">
        <w:tc>
          <w:tcPr>
            <w:tcW w:w="272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27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7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40"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7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40"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Приемы управления транспортным средством</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Итого</w:t>
            </w:r>
          </w:p>
        </w:tc>
        <w:tc>
          <w:tcPr>
            <w:tcW w:w="640"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8</w:t>
            </w:r>
          </w:p>
        </w:tc>
        <w:tc>
          <w:tcPr>
            <w:tcW w:w="797"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4</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3164FF">
        <w:rPr>
          <w:rFonts w:ascii="Times New Roman" w:eastAsia="Times New Roman" w:hAnsi="Times New Roman" w:cs="Times New Roman"/>
          <w:b/>
          <w:sz w:val="24"/>
          <w:szCs w:val="24"/>
          <w:lang w:eastAsia="ru-RU"/>
        </w:rPr>
        <w:t>Приемы управления транспортным средством</w:t>
      </w:r>
      <w:r w:rsidR="00D200E9" w:rsidRPr="00D200E9">
        <w:rPr>
          <w:rFonts w:ascii="Times New Roman" w:eastAsia="Times New Roman" w:hAnsi="Times New Roman" w:cs="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D200E9" w:rsidRPr="00D200E9">
        <w:rPr>
          <w:rFonts w:ascii="Times New Roman" w:eastAsia="Times New Roman" w:hAnsi="Times New Roman" w:cs="Times New Roman"/>
          <w:sz w:val="24"/>
          <w:szCs w:val="24"/>
          <w:lang w:eastAsia="ru-RU"/>
        </w:rPr>
        <w:t>трогании</w:t>
      </w:r>
      <w:proofErr w:type="spellEnd"/>
      <w:r w:rsidR="00D200E9" w:rsidRPr="00D200E9">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3164FF">
        <w:rPr>
          <w:rFonts w:ascii="Times New Roman" w:eastAsia="Times New Roman" w:hAnsi="Times New Roman" w:cs="Times New Roman"/>
          <w:b/>
          <w:sz w:val="24"/>
          <w:szCs w:val="24"/>
          <w:lang w:eastAsia="ru-RU"/>
        </w:rPr>
        <w:t>Управление транспортным средством в штатных ситуациях</w:t>
      </w:r>
      <w:r w:rsidR="00D200E9" w:rsidRPr="00D200E9">
        <w:rPr>
          <w:rFonts w:ascii="Times New Roman" w:eastAsia="Times New Roman" w:hAnsi="Times New Roman" w:cs="Times New Roman"/>
          <w:sz w:val="24"/>
          <w:szCs w:val="24"/>
          <w:lang w:eastAsia="ru-RU"/>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D200E9" w:rsidRPr="00D200E9">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D200E9" w:rsidRPr="00D200E9">
        <w:rPr>
          <w:rFonts w:ascii="Times New Roman" w:eastAsia="Times New Roman" w:hAnsi="Times New Roman" w:cs="Times New Roman"/>
          <w:sz w:val="24"/>
          <w:szCs w:val="24"/>
          <w:lang w:eastAsia="ru-RU"/>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w:t>
      </w:r>
      <w:r w:rsidR="00D200E9" w:rsidRPr="00D200E9">
        <w:rPr>
          <w:rFonts w:ascii="Times New Roman" w:eastAsia="Times New Roman" w:hAnsi="Times New Roman" w:cs="Times New Roman"/>
          <w:sz w:val="24"/>
          <w:szCs w:val="24"/>
          <w:lang w:eastAsia="ru-RU"/>
        </w:rPr>
        <w:lastRenderedPageBreak/>
        <w:t>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00D200E9" w:rsidRPr="00D200E9">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00D200E9" w:rsidRPr="00D200E9">
        <w:rPr>
          <w:rFonts w:ascii="Times New Roman" w:eastAsia="Times New Roman" w:hAnsi="Times New Roman" w:cs="Times New Roman"/>
          <w:sz w:val="24"/>
          <w:szCs w:val="24"/>
          <w:lang w:eastAsia="ru-RU"/>
        </w:rPr>
        <w:t>заднеприводного</w:t>
      </w:r>
      <w:proofErr w:type="spellEnd"/>
      <w:r w:rsidR="00D200E9" w:rsidRPr="00D200E9">
        <w:rPr>
          <w:rFonts w:ascii="Times New Roman" w:eastAsia="Times New Roman" w:hAnsi="Times New Roman" w:cs="Times New Roman"/>
          <w:sz w:val="24"/>
          <w:szCs w:val="24"/>
          <w:lang w:eastAsia="ru-RU"/>
        </w:rPr>
        <w:t xml:space="preserve"> и </w:t>
      </w:r>
      <w:proofErr w:type="spellStart"/>
      <w:r w:rsidR="00D200E9" w:rsidRPr="00D200E9">
        <w:rPr>
          <w:rFonts w:ascii="Times New Roman" w:eastAsia="Times New Roman" w:hAnsi="Times New Roman" w:cs="Times New Roman"/>
          <w:sz w:val="24"/>
          <w:szCs w:val="24"/>
          <w:lang w:eastAsia="ru-RU"/>
        </w:rPr>
        <w:t>полноприводного</w:t>
      </w:r>
      <w:proofErr w:type="spellEnd"/>
      <w:r w:rsidR="00D200E9" w:rsidRPr="00D200E9">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D200E9" w:rsidRPr="00D200E9">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164FF"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4.3.</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r w:rsidR="00D200E9" w:rsidRPr="00D200E9">
        <w:rPr>
          <w:rFonts w:ascii="Times New Roman" w:eastAsia="Times New Roman" w:hAnsi="Times New Roman" w:cs="Times New Roman"/>
          <w:b/>
          <w:bCs/>
          <w:sz w:val="30"/>
          <w:szCs w:val="30"/>
          <w:lang w:eastAsia="ru-RU"/>
        </w:rPr>
        <w:t xml:space="preserve"> </w:t>
      </w:r>
    </w:p>
    <w:p w:rsidR="00B945AB"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"ВОЖДЕНИЕ ТРАНСПОРТНЫХ СРЕДСТВ КАТЕГОРИИ "С"</w:t>
      </w:r>
    </w:p>
    <w:p w:rsidR="00B945AB"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4.3.1. </w:t>
      </w:r>
      <w:r w:rsidR="00D200E9" w:rsidRPr="00D200E9">
        <w:rPr>
          <w:rFonts w:ascii="Times New Roman" w:eastAsia="Times New Roman" w:hAnsi="Times New Roman" w:cs="Times New Roman"/>
          <w:b/>
          <w:bCs/>
          <w:sz w:val="30"/>
          <w:szCs w:val="30"/>
          <w:lang w:eastAsia="ru-RU"/>
        </w:rPr>
        <w:t>"Вождение транспортных средств категории "С" с мех</w:t>
      </w:r>
      <w:r w:rsidR="003164FF">
        <w:rPr>
          <w:rFonts w:ascii="Times New Roman" w:eastAsia="Times New Roman" w:hAnsi="Times New Roman" w:cs="Times New Roman"/>
          <w:b/>
          <w:bCs/>
          <w:sz w:val="30"/>
          <w:szCs w:val="30"/>
          <w:lang w:eastAsia="ru-RU"/>
        </w:rPr>
        <w:t>анической трансмиссией</w:t>
      </w:r>
      <w:r w:rsidR="00D200E9" w:rsidRPr="00D200E9">
        <w:rPr>
          <w:rFonts w:ascii="Times New Roman" w:eastAsia="Times New Roman" w:hAnsi="Times New Roman" w:cs="Times New Roman"/>
          <w:b/>
          <w:bCs/>
          <w:sz w:val="30"/>
          <w:szCs w:val="30"/>
          <w:lang w:eastAsia="ru-RU"/>
        </w:rPr>
        <w:t>.</w:t>
      </w:r>
    </w:p>
    <w:p w:rsidR="00D200E9" w:rsidRDefault="00D200E9" w:rsidP="003164FF">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3164FF">
        <w:rPr>
          <w:rFonts w:ascii="Times New Roman" w:eastAsia="Times New Roman" w:hAnsi="Times New Roman" w:cs="Times New Roman"/>
          <w:bCs/>
          <w:sz w:val="24"/>
          <w:szCs w:val="24"/>
          <w:lang w:eastAsia="ru-RU"/>
        </w:rPr>
        <w:t>Распределение учебных часов по разделам и темам</w:t>
      </w:r>
    </w:p>
    <w:p w:rsidR="003164FF" w:rsidRPr="003164FF" w:rsidRDefault="003164FF" w:rsidP="003164FF">
      <w:pPr>
        <w:shd w:val="clear" w:color="auto" w:fill="FFFFFF"/>
        <w:spacing w:after="0" w:line="240" w:lineRule="auto"/>
        <w:ind w:firstLine="709"/>
        <w:jc w:val="center"/>
        <w:rPr>
          <w:rFonts w:ascii="Times New Roman" w:eastAsia="Times New Roman" w:hAnsi="Times New Roman" w:cs="Times New Roman"/>
          <w:bCs/>
          <w:sz w:val="24"/>
          <w:szCs w:val="24"/>
          <w:lang w:eastAsia="ru-RU"/>
        </w:rPr>
      </w:pPr>
    </w:p>
    <w:tbl>
      <w:tblPr>
        <w:tblW w:w="5000" w:type="pct"/>
        <w:shd w:val="clear" w:color="auto" w:fill="FFFFFF"/>
        <w:tblCellMar>
          <w:left w:w="0" w:type="dxa"/>
          <w:right w:w="0" w:type="dxa"/>
        </w:tblCellMar>
        <w:tblLook w:val="04A0"/>
      </w:tblPr>
      <w:tblGrid>
        <w:gridCol w:w="7697"/>
        <w:gridCol w:w="2525"/>
      </w:tblGrid>
      <w:tr w:rsidR="00D200E9" w:rsidRPr="00D200E9" w:rsidTr="00D200E9">
        <w:tc>
          <w:tcPr>
            <w:tcW w:w="3765"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sz w:val="24"/>
                <w:szCs w:val="24"/>
                <w:lang w:eastAsia="ru-RU"/>
              </w:rPr>
              <w:t>Наименование разделов и тем</w:t>
            </w:r>
          </w:p>
        </w:tc>
        <w:tc>
          <w:tcPr>
            <w:tcW w:w="1235"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 практического обучения</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3164FF" w:rsidP="001704C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4.3.1.1. </w:t>
            </w:r>
            <w:r w:rsidR="00D200E9" w:rsidRPr="00D200E9">
              <w:rPr>
                <w:rFonts w:ascii="Times New Roman" w:eastAsia="Times New Roman" w:hAnsi="Times New Roman" w:cs="Times New Roman"/>
                <w:b/>
                <w:bCs/>
                <w:sz w:val="24"/>
                <w:szCs w:val="24"/>
                <w:lang w:eastAsia="ru-RU"/>
              </w:rPr>
              <w:t>Первоначальное обучение вождению</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Посадка, действия органами управления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Движение задним ходом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Движение с прицепом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3164FF" w:rsidP="001704C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4.3.1.2. </w:t>
            </w:r>
            <w:r w:rsidR="00D200E9" w:rsidRPr="00D200E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3164FF">
            <w:pPr>
              <w:pStyle w:val="ab"/>
              <w:numPr>
                <w:ilvl w:val="0"/>
                <w:numId w:val="8"/>
              </w:numPr>
              <w:spacing w:after="0" w:line="240" w:lineRule="auto"/>
              <w:ind w:left="292" w:right="75" w:hanging="284"/>
              <w:rPr>
                <w:rFonts w:ascii="Times New Roman" w:eastAsia="Times New Roman" w:hAnsi="Times New Roman" w:cs="Times New Roman"/>
                <w:sz w:val="24"/>
                <w:szCs w:val="24"/>
                <w:lang w:eastAsia="ru-RU"/>
              </w:rPr>
            </w:pPr>
            <w:r w:rsidRPr="003164FF">
              <w:rPr>
                <w:rFonts w:ascii="Times New Roman" w:eastAsia="Times New Roman" w:hAnsi="Times New Roman" w:cs="Times New Roman"/>
                <w:sz w:val="24"/>
                <w:szCs w:val="24"/>
                <w:lang w:eastAsia="ru-RU"/>
              </w:rPr>
              <w:t>Вождение по учебным маршрутам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Итого</w:t>
            </w:r>
          </w:p>
        </w:tc>
        <w:tc>
          <w:tcPr>
            <w:tcW w:w="1235" w:type="pct"/>
            <w:tcBorders>
              <w:bottom w:val="single" w:sz="6" w:space="0" w:color="000000"/>
              <w:right w:val="single" w:sz="6" w:space="0" w:color="000000"/>
            </w:tcBorders>
            <w:shd w:val="clear" w:color="auto" w:fill="FFFFFF"/>
            <w:hideMark/>
          </w:tcPr>
          <w:p w:rsidR="00D200E9" w:rsidRPr="003164FF"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3164FF">
              <w:rPr>
                <w:rFonts w:ascii="Times New Roman" w:eastAsia="Times New Roman" w:hAnsi="Times New Roman" w:cs="Times New Roman"/>
                <w:b/>
                <w:sz w:val="24"/>
                <w:szCs w:val="24"/>
                <w:lang w:eastAsia="ru-RU"/>
              </w:rPr>
              <w:t>72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4.3.1.1</w:t>
      </w:r>
      <w:r w:rsidR="00D200E9" w:rsidRPr="00D200E9">
        <w:rPr>
          <w:rFonts w:ascii="Times New Roman" w:eastAsia="Times New Roman" w:hAnsi="Times New Roman" w:cs="Times New Roman"/>
          <w:b/>
          <w:bCs/>
          <w:sz w:val="30"/>
          <w:szCs w:val="30"/>
          <w:lang w:eastAsia="ru-RU"/>
        </w:rPr>
        <w:t>. Первоначальное обучение вождению.</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3164FF"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Посадка, действия органами управления</w:t>
      </w:r>
      <w:r w:rsidR="00D200E9" w:rsidRPr="00D200E9">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w:t>
      </w:r>
      <w:r w:rsidR="00D200E9" w:rsidRPr="00D200E9">
        <w:rPr>
          <w:rFonts w:ascii="Times New Roman" w:eastAsia="Times New Roman" w:hAnsi="Times New Roman" w:cs="Times New Roman"/>
          <w:sz w:val="24"/>
          <w:szCs w:val="24"/>
          <w:lang w:eastAsia="ru-RU"/>
        </w:rPr>
        <w:t>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r w:rsidR="00D200E9" w:rsidRPr="00D200E9">
        <w:rPr>
          <w:rFonts w:ascii="Times New Roman" w:eastAsia="Times New Roman" w:hAnsi="Times New Roman" w:cs="Times New Roman"/>
          <w:sz w:val="24"/>
          <w:szCs w:val="24"/>
          <w:lang w:eastAsia="ru-RU"/>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w:t>
      </w:r>
      <w:r w:rsidR="00D200E9" w:rsidRPr="00D200E9">
        <w:rPr>
          <w:rFonts w:ascii="Times New Roman" w:eastAsia="Times New Roman" w:hAnsi="Times New Roman" w:cs="Times New Roman"/>
          <w:sz w:val="24"/>
          <w:szCs w:val="24"/>
          <w:lang w:eastAsia="ru-RU"/>
        </w:rPr>
        <w:lastRenderedPageBreak/>
        <w:t>начало движения, разгон, движение по прямой, остановка в заданном месте с применением плавного торможения;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200E9" w:rsidRPr="00D200E9">
        <w:rPr>
          <w:rFonts w:ascii="Times New Roman" w:eastAsia="Times New Roman" w:hAnsi="Times New Roman" w:cs="Times New Roman"/>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D200E9" w:rsidRPr="00D200E9">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Движение задним ходом</w:t>
      </w:r>
      <w:r w:rsidR="00D200E9" w:rsidRPr="00D200E9">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D200E9" w:rsidRPr="00D200E9">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Движение в ограниченных проездах, сложное маневрирование</w:t>
      </w:r>
      <w:r w:rsidR="00D200E9" w:rsidRPr="00D200E9">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Движение с прицепом</w:t>
      </w:r>
      <w:r w:rsidR="00D200E9" w:rsidRPr="00D200E9">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D200E9" w:rsidRPr="00D200E9">
        <w:rPr>
          <w:rFonts w:ascii="Times New Roman" w:eastAsia="Times New Roman" w:hAnsi="Times New Roman" w:cs="Times New Roman"/>
          <w:sz w:val="24"/>
          <w:szCs w:val="24"/>
          <w:lang w:eastAsia="ru-RU"/>
        </w:rPr>
        <w:t>обучающегося</w:t>
      </w:r>
      <w:proofErr w:type="gramEnd"/>
      <w:r w:rsidR="00D200E9" w:rsidRPr="00D200E9">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4.3.1.2</w:t>
      </w:r>
      <w:r w:rsidR="00D200E9" w:rsidRPr="00D200E9">
        <w:rPr>
          <w:rFonts w:ascii="Times New Roman" w:eastAsia="Times New Roman" w:hAnsi="Times New Roman" w:cs="Times New Roman"/>
          <w:b/>
          <w:bCs/>
          <w:sz w:val="30"/>
          <w:szCs w:val="30"/>
          <w:lang w:eastAsia="ru-RU"/>
        </w:rPr>
        <w:t>. Обучение вождению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Вождение по учебным маршрутам</w:t>
      </w:r>
      <w:r w:rsidR="00D200E9" w:rsidRPr="00D200E9">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D200E9" w:rsidRPr="00D200E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D200E9" w:rsidRPr="00D200E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4.3.2</w:t>
      </w:r>
      <w:r w:rsidR="00D200E9" w:rsidRPr="00D200E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 xml:space="preserve"> </w:t>
      </w:r>
      <w:r w:rsidR="00D200E9" w:rsidRPr="00D200E9">
        <w:rPr>
          <w:rFonts w:ascii="Times New Roman" w:eastAsia="Times New Roman" w:hAnsi="Times New Roman" w:cs="Times New Roman"/>
          <w:b/>
          <w:bCs/>
          <w:sz w:val="30"/>
          <w:szCs w:val="30"/>
          <w:lang w:eastAsia="ru-RU"/>
        </w:rPr>
        <w:t xml:space="preserve">"Вождение транспортных средств категории "С" </w:t>
      </w:r>
      <w:r>
        <w:rPr>
          <w:rFonts w:ascii="Times New Roman" w:eastAsia="Times New Roman" w:hAnsi="Times New Roman" w:cs="Times New Roman"/>
          <w:b/>
          <w:bCs/>
          <w:sz w:val="30"/>
          <w:szCs w:val="30"/>
          <w:lang w:eastAsia="ru-RU"/>
        </w:rPr>
        <w:t>с автоматической трансмиссией</w:t>
      </w:r>
      <w:r w:rsidR="00D200E9" w:rsidRPr="00D200E9">
        <w:rPr>
          <w:rFonts w:ascii="Times New Roman" w:eastAsia="Times New Roman" w:hAnsi="Times New Roman" w:cs="Times New Roman"/>
          <w:b/>
          <w:bCs/>
          <w:sz w:val="30"/>
          <w:szCs w:val="30"/>
          <w:lang w:eastAsia="ru-RU"/>
        </w:rPr>
        <w:t>.</w:t>
      </w:r>
    </w:p>
    <w:p w:rsidR="00D200E9" w:rsidRPr="00B945AB" w:rsidRDefault="00D200E9" w:rsidP="00B945AB">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B945AB">
        <w:rPr>
          <w:rFonts w:ascii="Times New Roman" w:eastAsia="Times New Roman" w:hAnsi="Times New Roman" w:cs="Times New Roman"/>
          <w:bCs/>
          <w:sz w:val="24"/>
          <w:szCs w:val="24"/>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7895"/>
        <w:gridCol w:w="2327"/>
      </w:tblGrid>
      <w:tr w:rsidR="00D200E9" w:rsidRPr="00D200E9" w:rsidTr="00D200E9">
        <w:tc>
          <w:tcPr>
            <w:tcW w:w="3862"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113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 практического обучения</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B945AB" w:rsidP="001704C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4.3.2.1. </w:t>
            </w:r>
            <w:r w:rsidR="00D200E9" w:rsidRPr="00D200E9">
              <w:rPr>
                <w:rFonts w:ascii="Times New Roman" w:eastAsia="Times New Roman" w:hAnsi="Times New Roman" w:cs="Times New Roman"/>
                <w:b/>
                <w:bCs/>
                <w:sz w:val="24"/>
                <w:szCs w:val="24"/>
                <w:lang w:eastAsia="ru-RU"/>
              </w:rPr>
              <w:t>Первоначальное обучение вождению</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Движение задним ходом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9"/>
              </w:numPr>
              <w:spacing w:after="0" w:line="240" w:lineRule="auto"/>
              <w:ind w:left="292" w:right="75" w:hanging="292"/>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Движение с прицепом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22</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B945AB" w:rsidP="001704C1">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4.3.2.2. </w:t>
            </w:r>
            <w:r w:rsidR="00D200E9" w:rsidRPr="00D200E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0"/>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Вождение по учебным маршрутам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B945AB"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Итого</w:t>
            </w:r>
          </w:p>
        </w:tc>
        <w:tc>
          <w:tcPr>
            <w:tcW w:w="1138" w:type="pct"/>
            <w:tcBorders>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70</w:t>
            </w:r>
          </w:p>
        </w:tc>
      </w:tr>
    </w:tbl>
    <w:p w:rsidR="00D200E9" w:rsidRPr="00B945AB" w:rsidRDefault="00D200E9" w:rsidP="00D200E9">
      <w:pPr>
        <w:shd w:val="clear" w:color="auto" w:fill="FFFFFF"/>
        <w:spacing w:after="0" w:line="240" w:lineRule="auto"/>
        <w:ind w:firstLine="709"/>
        <w:rPr>
          <w:rFonts w:ascii="Times New Roman" w:eastAsia="Times New Roman" w:hAnsi="Times New Roman" w:cs="Times New Roman"/>
          <w:b/>
          <w:sz w:val="23"/>
          <w:szCs w:val="23"/>
          <w:lang w:eastAsia="ru-RU"/>
        </w:rPr>
      </w:pPr>
      <w:r w:rsidRPr="00B945AB">
        <w:rPr>
          <w:rFonts w:ascii="Times New Roman" w:eastAsia="Times New Roman" w:hAnsi="Times New Roman" w:cs="Times New Roman"/>
          <w:b/>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4.3.2.1.</w:t>
      </w:r>
      <w:r w:rsidR="00D200E9" w:rsidRPr="00D200E9">
        <w:rPr>
          <w:rFonts w:ascii="Times New Roman" w:eastAsia="Times New Roman" w:hAnsi="Times New Roman" w:cs="Times New Roman"/>
          <w:b/>
          <w:bCs/>
          <w:sz w:val="30"/>
          <w:szCs w:val="30"/>
          <w:lang w:eastAsia="ru-RU"/>
        </w:rPr>
        <w:t xml:space="preserve"> Первоначальное обучение вождению.</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00D200E9" w:rsidRPr="00D200E9">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D200E9" w:rsidRPr="00D200E9">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Начало движения, движение по кольцевому маршруту, остановка с применением различных способов торможения</w:t>
      </w:r>
      <w:r w:rsidR="00D200E9" w:rsidRPr="00D200E9">
        <w:rPr>
          <w:rFonts w:ascii="Times New Roman" w:eastAsia="Times New Roman" w:hAnsi="Times New Roman" w:cs="Times New Roman"/>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200E9" w:rsidRPr="00D200E9">
        <w:rPr>
          <w:rFonts w:ascii="Times New Roman" w:eastAsia="Times New Roman" w:hAnsi="Times New Roman" w:cs="Times New Roman"/>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D200E9" w:rsidRPr="00D200E9">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w:t>
      </w:r>
      <w:r w:rsidR="00D200E9" w:rsidRPr="00D200E9">
        <w:rPr>
          <w:rFonts w:ascii="Times New Roman" w:eastAsia="Times New Roman" w:hAnsi="Times New Roman" w:cs="Times New Roman"/>
          <w:sz w:val="24"/>
          <w:szCs w:val="24"/>
          <w:lang w:eastAsia="ru-RU"/>
        </w:rPr>
        <w:lastRenderedPageBreak/>
        <w:t>указателя поворота, разворот без применения заднего хода, разгон; проезд перекрестка и пешеходного перехода.</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Движение задним ходом</w:t>
      </w:r>
      <w:r w:rsidR="00D200E9" w:rsidRPr="00D200E9">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Движение в ограниченных проездах, сложное маневрирование</w:t>
      </w:r>
      <w:r w:rsidR="00D200E9" w:rsidRPr="00D200E9">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D200E9" w:rsidRPr="00D200E9">
        <w:rPr>
          <w:rFonts w:ascii="Times New Roman" w:eastAsia="Times New Roman" w:hAnsi="Times New Roman" w:cs="Times New Roman"/>
          <w:sz w:val="24"/>
          <w:szCs w:val="24"/>
          <w:lang w:eastAsia="ru-RU"/>
        </w:rPr>
        <w:t xml:space="preserve"> </w:t>
      </w:r>
      <w:proofErr w:type="gramStart"/>
      <w:r w:rsidR="00D200E9" w:rsidRPr="00D200E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6</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Движение с прицепом</w:t>
      </w:r>
      <w:r>
        <w:rPr>
          <w:rFonts w:ascii="Times New Roman" w:eastAsia="Times New Roman" w:hAnsi="Times New Roman" w:cs="Times New Roman"/>
          <w:sz w:val="24"/>
          <w:szCs w:val="24"/>
          <w:lang w:eastAsia="ru-RU"/>
        </w:rPr>
        <w:t>:</w:t>
      </w:r>
      <w:r w:rsidR="00D200E9" w:rsidRPr="00D200E9">
        <w:rPr>
          <w:rFonts w:ascii="Times New Roman" w:eastAsia="Times New Roman" w:hAnsi="Times New Roman" w:cs="Times New Roman"/>
          <w:sz w:val="24"/>
          <w:szCs w:val="24"/>
          <w:lang w:eastAsia="ru-RU"/>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00D200E9" w:rsidRPr="00D200E9">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D200E9" w:rsidRPr="00D200E9">
        <w:rPr>
          <w:rFonts w:ascii="Times New Roman" w:eastAsia="Times New Roman" w:hAnsi="Times New Roman" w:cs="Times New Roman"/>
          <w:sz w:val="24"/>
          <w:szCs w:val="24"/>
          <w:lang w:eastAsia="ru-RU"/>
        </w:rPr>
        <w:t>обучающегося</w:t>
      </w:r>
      <w:proofErr w:type="gramEnd"/>
      <w:r w:rsidR="00D200E9" w:rsidRPr="00D200E9">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4.3.2</w:t>
      </w:r>
      <w:r w:rsidR="00D200E9" w:rsidRPr="00D200E9">
        <w:rPr>
          <w:rFonts w:ascii="Times New Roman" w:eastAsia="Times New Roman" w:hAnsi="Times New Roman" w:cs="Times New Roman"/>
          <w:b/>
          <w:bCs/>
          <w:sz w:val="30"/>
          <w:szCs w:val="30"/>
          <w:lang w:eastAsia="ru-RU"/>
        </w:rPr>
        <w:t>.2. Обучение вождению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Вождение по учебным маршрутам</w:t>
      </w:r>
      <w:r w:rsidR="00D200E9" w:rsidRPr="00D200E9">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D200E9" w:rsidRPr="00D200E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D200E9" w:rsidRPr="00D200E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Pr="00D200E9"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5. ПРОФЕССИОНАЛЬНЫЙ ЦИКЛ</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B945AB"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5</w:t>
      </w:r>
      <w:r w:rsidR="00D200E9" w:rsidRPr="00D200E9">
        <w:rPr>
          <w:rFonts w:ascii="Times New Roman" w:eastAsia="Times New Roman" w:hAnsi="Times New Roman" w:cs="Times New Roman"/>
          <w:b/>
          <w:bCs/>
          <w:sz w:val="30"/>
          <w:szCs w:val="30"/>
          <w:lang w:eastAsia="ru-RU"/>
        </w:rPr>
        <w:t xml:space="preserve">.1. </w:t>
      </w:r>
      <w:r>
        <w:rPr>
          <w:rFonts w:ascii="Times New Roman" w:eastAsia="Times New Roman" w:hAnsi="Times New Roman" w:cs="Times New Roman"/>
          <w:b/>
          <w:bCs/>
          <w:sz w:val="30"/>
          <w:szCs w:val="30"/>
          <w:lang w:eastAsia="ru-RU"/>
        </w:rPr>
        <w:t>УЧЕБНЫЙ ПРЕДМЕТ</w:t>
      </w:r>
      <w:r w:rsidR="00D200E9" w:rsidRPr="00D200E9">
        <w:rPr>
          <w:rFonts w:ascii="Times New Roman" w:eastAsia="Times New Roman" w:hAnsi="Times New Roman" w:cs="Times New Roman"/>
          <w:b/>
          <w:bCs/>
          <w:sz w:val="30"/>
          <w:szCs w:val="30"/>
          <w:lang w:eastAsia="ru-RU"/>
        </w:rPr>
        <w:t xml:space="preserve">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"Организация и выполнение грузовых перевозок автомобильным транспортом".</w:t>
      </w:r>
    </w:p>
    <w:p w:rsidR="00D200E9" w:rsidRPr="00B945AB" w:rsidRDefault="00D200E9" w:rsidP="00B945AB">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B945AB">
        <w:rPr>
          <w:rFonts w:ascii="Times New Roman" w:eastAsia="Times New Roman" w:hAnsi="Times New Roman" w:cs="Times New Roman"/>
          <w:bCs/>
          <w:sz w:val="24"/>
          <w:szCs w:val="24"/>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625"/>
        <w:gridCol w:w="1257"/>
        <w:gridCol w:w="1713"/>
        <w:gridCol w:w="1627"/>
      </w:tblGrid>
      <w:tr w:rsidR="00D200E9" w:rsidRPr="00D200E9" w:rsidTr="00D200E9">
        <w:tc>
          <w:tcPr>
            <w:tcW w:w="275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249"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7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15"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7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15"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Основные показатели работы грузовых автомобилей</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Организация грузовых перевозок</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B945AB">
            <w:pPr>
              <w:pStyle w:val="ab"/>
              <w:numPr>
                <w:ilvl w:val="0"/>
                <w:numId w:val="11"/>
              </w:numPr>
              <w:spacing w:after="0" w:line="240" w:lineRule="auto"/>
              <w:ind w:left="292" w:right="75" w:hanging="284"/>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 xml:space="preserve">Применение </w:t>
            </w:r>
            <w:proofErr w:type="spellStart"/>
            <w:r w:rsidRPr="00B945AB">
              <w:rPr>
                <w:rFonts w:ascii="Times New Roman" w:eastAsia="Times New Roman" w:hAnsi="Times New Roman" w:cs="Times New Roman"/>
                <w:sz w:val="24"/>
                <w:szCs w:val="24"/>
                <w:lang w:eastAsia="ru-RU"/>
              </w:rPr>
              <w:t>тахографов</w:t>
            </w:r>
            <w:proofErr w:type="spellEnd"/>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B945AB"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Итого</w:t>
            </w:r>
          </w:p>
        </w:tc>
        <w:tc>
          <w:tcPr>
            <w:tcW w:w="615" w:type="pct"/>
            <w:tcBorders>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10</w:t>
            </w:r>
          </w:p>
        </w:tc>
        <w:tc>
          <w:tcPr>
            <w:tcW w:w="797" w:type="pct"/>
            <w:tcBorders>
              <w:bottom w:val="single" w:sz="6" w:space="0" w:color="000000"/>
              <w:right w:val="single" w:sz="6" w:space="0" w:color="000000"/>
            </w:tcBorders>
            <w:shd w:val="clear" w:color="auto" w:fill="FFFFFF"/>
            <w:hideMark/>
          </w:tcPr>
          <w:p w:rsidR="00D200E9" w:rsidRPr="00B945AB" w:rsidRDefault="00D200E9" w:rsidP="001704C1">
            <w:pPr>
              <w:spacing w:after="0" w:line="240" w:lineRule="auto"/>
              <w:ind w:left="75" w:right="75" w:hanging="67"/>
              <w:jc w:val="center"/>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2</w:t>
            </w:r>
          </w:p>
        </w:tc>
      </w:tr>
    </w:tbl>
    <w:p w:rsidR="00D200E9" w:rsidRPr="00B945AB" w:rsidRDefault="00D200E9" w:rsidP="00D200E9">
      <w:pPr>
        <w:shd w:val="clear" w:color="auto" w:fill="FFFFFF"/>
        <w:spacing w:after="0" w:line="240" w:lineRule="auto"/>
        <w:ind w:firstLine="709"/>
        <w:rPr>
          <w:rFonts w:ascii="Times New Roman" w:eastAsia="Times New Roman" w:hAnsi="Times New Roman" w:cs="Times New Roman"/>
          <w:b/>
          <w:sz w:val="23"/>
          <w:szCs w:val="23"/>
          <w:lang w:eastAsia="ru-RU"/>
        </w:rPr>
      </w:pPr>
      <w:r w:rsidRPr="00B945AB">
        <w:rPr>
          <w:rFonts w:ascii="Times New Roman" w:eastAsia="Times New Roman" w:hAnsi="Times New Roman" w:cs="Times New Roman"/>
          <w:b/>
          <w:sz w:val="23"/>
          <w:szCs w:val="23"/>
          <w:lang w:eastAsia="ru-RU"/>
        </w:rPr>
        <w:t> </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00D200E9" w:rsidRPr="00B945AB">
        <w:rPr>
          <w:rFonts w:ascii="Times New Roman" w:eastAsia="Times New Roman" w:hAnsi="Times New Roman" w:cs="Times New Roman"/>
          <w:b/>
          <w:sz w:val="24"/>
          <w:szCs w:val="24"/>
          <w:lang w:eastAsia="ru-RU"/>
        </w:rPr>
        <w:t>Нормативные правовые акты, определяющие порядок перевозки грузов автомобильным транспортом</w:t>
      </w:r>
      <w:r w:rsidR="00D200E9" w:rsidRPr="00D200E9">
        <w:rPr>
          <w:rFonts w:ascii="Times New Roman" w:eastAsia="Times New Roman" w:hAnsi="Times New Roman" w:cs="Times New Roman"/>
          <w:sz w:val="24"/>
          <w:szCs w:val="24"/>
          <w:lang w:eastAsia="ru-RU"/>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D200E9" w:rsidRPr="00D200E9">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w:t>
      </w:r>
      <w:hyperlink r:id="rId22" w:anchor="block_5" w:history="1">
        <w:r w:rsidR="00D200E9" w:rsidRPr="00D200E9">
          <w:rPr>
            <w:rFonts w:ascii="Times New Roman" w:eastAsia="Times New Roman" w:hAnsi="Times New Roman" w:cs="Times New Roman"/>
            <w:sz w:val="24"/>
            <w:szCs w:val="24"/>
            <w:lang w:eastAsia="ru-RU"/>
          </w:rPr>
          <w:t>трудового законодательства</w:t>
        </w:r>
      </w:hyperlink>
      <w:r w:rsidR="00D200E9" w:rsidRPr="00D200E9">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Основные показатели работы грузовых авто</w:t>
      </w:r>
      <w:r w:rsidR="00D200E9" w:rsidRPr="00D200E9">
        <w:rPr>
          <w:rFonts w:ascii="Times New Roman" w:eastAsia="Times New Roman" w:hAnsi="Times New Roman" w:cs="Times New Roman"/>
          <w:sz w:val="24"/>
          <w:szCs w:val="24"/>
          <w:lang w:eastAsia="ru-RU"/>
        </w:rPr>
        <w:t>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Организация грузовых перевозок</w:t>
      </w:r>
      <w:r w:rsidR="00D200E9" w:rsidRPr="00D200E9">
        <w:rPr>
          <w:rFonts w:ascii="Times New Roman" w:eastAsia="Times New Roman" w:hAnsi="Times New Roman" w:cs="Times New Roman"/>
          <w:sz w:val="24"/>
          <w:szCs w:val="24"/>
          <w:lang w:eastAsia="ru-RU"/>
        </w:rPr>
        <w:t xml:space="preserve">: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proofErr w:type="gramStart"/>
      <w:r w:rsidR="00D200E9" w:rsidRPr="00D200E9">
        <w:rPr>
          <w:rFonts w:ascii="Times New Roman" w:eastAsia="Times New Roman" w:hAnsi="Times New Roman" w:cs="Times New Roman"/>
          <w:sz w:val="24"/>
          <w:szCs w:val="24"/>
          <w:lang w:eastAsia="ru-RU"/>
        </w:rPr>
        <w:t>маятниковый</w:t>
      </w:r>
      <w:proofErr w:type="gramEnd"/>
      <w:r w:rsidR="00D200E9" w:rsidRPr="00D200E9">
        <w:rPr>
          <w:rFonts w:ascii="Times New Roman" w:eastAsia="Times New Roman" w:hAnsi="Times New Roman" w:cs="Times New Roman"/>
          <w:sz w:val="24"/>
          <w:szCs w:val="24"/>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Диспетчерское руководство работой подвижного состава</w:t>
      </w:r>
      <w:r w:rsidR="00D200E9" w:rsidRPr="00D200E9">
        <w:rPr>
          <w:rFonts w:ascii="Times New Roman" w:eastAsia="Times New Roman" w:hAnsi="Times New Roman" w:cs="Times New Roman"/>
          <w:sz w:val="24"/>
          <w:szCs w:val="24"/>
          <w:lang w:eastAsia="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w:t>
      </w:r>
      <w:r w:rsidR="00D200E9" w:rsidRPr="00D200E9">
        <w:rPr>
          <w:rFonts w:ascii="Times New Roman" w:eastAsia="Times New Roman" w:hAnsi="Times New Roman" w:cs="Times New Roman"/>
          <w:sz w:val="24"/>
          <w:szCs w:val="24"/>
          <w:lang w:eastAsia="ru-RU"/>
        </w:rPr>
        <w:lastRenderedPageBreak/>
        <w:t xml:space="preserve">транспортных средств, включая систему ГЛОНАСС; централизованная и децентрализованная системы диспетчерского руководства; </w:t>
      </w:r>
      <w:proofErr w:type="gramStart"/>
      <w:r w:rsidR="00D200E9" w:rsidRPr="00D200E9">
        <w:rPr>
          <w:rFonts w:ascii="Times New Roman" w:eastAsia="Times New Roman" w:hAnsi="Times New Roman" w:cs="Times New Roman"/>
          <w:sz w:val="24"/>
          <w:szCs w:val="24"/>
          <w:lang w:eastAsia="ru-RU"/>
        </w:rPr>
        <w:t>контроль за</w:t>
      </w:r>
      <w:proofErr w:type="gramEnd"/>
      <w:r w:rsidR="00D200E9" w:rsidRPr="00D200E9">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00D200E9" w:rsidRPr="00D200E9">
        <w:rPr>
          <w:rFonts w:ascii="Times New Roman" w:eastAsia="Times New Roman"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00D200E9" w:rsidRPr="00D200E9">
        <w:rPr>
          <w:rFonts w:ascii="Times New Roman" w:eastAsia="Times New Roman" w:hAnsi="Times New Roman" w:cs="Times New Roman"/>
          <w:sz w:val="24"/>
          <w:szCs w:val="24"/>
          <w:lang w:eastAsia="ru-RU"/>
        </w:rPr>
        <w:t xml:space="preserve"> мероприятия по экономии топлива и смазочных материалов, передовой опыт безаварийной работы водителей.</w:t>
      </w:r>
    </w:p>
    <w:p w:rsidR="00D200E9" w:rsidRPr="00D200E9" w:rsidRDefault="00B945AB"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155B86">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155B8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200E9" w:rsidRPr="00B945AB">
        <w:rPr>
          <w:rFonts w:ascii="Times New Roman" w:eastAsia="Times New Roman" w:hAnsi="Times New Roman" w:cs="Times New Roman"/>
          <w:b/>
          <w:sz w:val="24"/>
          <w:szCs w:val="24"/>
          <w:lang w:eastAsia="ru-RU"/>
        </w:rPr>
        <w:t xml:space="preserve">Применение </w:t>
      </w:r>
      <w:proofErr w:type="spellStart"/>
      <w:r w:rsidR="00D200E9" w:rsidRPr="00B945AB">
        <w:rPr>
          <w:rFonts w:ascii="Times New Roman" w:eastAsia="Times New Roman" w:hAnsi="Times New Roman" w:cs="Times New Roman"/>
          <w:b/>
          <w:sz w:val="24"/>
          <w:szCs w:val="24"/>
          <w:lang w:eastAsia="ru-RU"/>
        </w:rPr>
        <w:t>тахографов</w:t>
      </w:r>
      <w:proofErr w:type="spellEnd"/>
      <w:r w:rsidR="00D200E9" w:rsidRPr="00D200E9">
        <w:rPr>
          <w:rFonts w:ascii="Times New Roman" w:eastAsia="Times New Roman" w:hAnsi="Times New Roman" w:cs="Times New Roman"/>
          <w:sz w:val="24"/>
          <w:szCs w:val="24"/>
          <w:lang w:eastAsia="ru-RU"/>
        </w:rPr>
        <w:t>: виды контрольных устройств (</w:t>
      </w:r>
      <w:proofErr w:type="spellStart"/>
      <w:r w:rsidR="00D200E9" w:rsidRPr="00D200E9">
        <w:rPr>
          <w:rFonts w:ascii="Times New Roman" w:eastAsia="Times New Roman" w:hAnsi="Times New Roman" w:cs="Times New Roman"/>
          <w:sz w:val="24"/>
          <w:szCs w:val="24"/>
          <w:lang w:eastAsia="ru-RU"/>
        </w:rPr>
        <w:t>тахографов</w:t>
      </w:r>
      <w:proofErr w:type="spellEnd"/>
      <w:r w:rsidR="00D200E9" w:rsidRPr="00D200E9">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D200E9" w:rsidRPr="00D200E9">
        <w:rPr>
          <w:rFonts w:ascii="Times New Roman" w:eastAsia="Times New Roman" w:hAnsi="Times New Roman" w:cs="Times New Roman"/>
          <w:sz w:val="24"/>
          <w:szCs w:val="24"/>
          <w:lang w:eastAsia="ru-RU"/>
        </w:rPr>
        <w:t>тахографов</w:t>
      </w:r>
      <w:proofErr w:type="spellEnd"/>
      <w:r w:rsidR="00D200E9" w:rsidRPr="00D200E9">
        <w:rPr>
          <w:rFonts w:ascii="Times New Roman" w:eastAsia="Times New Roman" w:hAnsi="Times New Roman" w:cs="Times New Roman"/>
          <w:sz w:val="24"/>
          <w:szCs w:val="24"/>
          <w:lang w:eastAsia="ru-RU"/>
        </w:rPr>
        <w:t xml:space="preserve">), применяемых для </w:t>
      </w:r>
      <w:proofErr w:type="gramStart"/>
      <w:r w:rsidR="00D200E9" w:rsidRPr="00D200E9">
        <w:rPr>
          <w:rFonts w:ascii="Times New Roman" w:eastAsia="Times New Roman" w:hAnsi="Times New Roman" w:cs="Times New Roman"/>
          <w:sz w:val="24"/>
          <w:szCs w:val="24"/>
          <w:lang w:eastAsia="ru-RU"/>
        </w:rPr>
        <w:t>контроля за</w:t>
      </w:r>
      <w:proofErr w:type="gramEnd"/>
      <w:r w:rsidR="00D200E9" w:rsidRPr="00D200E9">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00D200E9" w:rsidRPr="00D200E9">
        <w:rPr>
          <w:rFonts w:ascii="Times New Roman" w:eastAsia="Times New Roman" w:hAnsi="Times New Roman" w:cs="Times New Roman"/>
          <w:sz w:val="24"/>
          <w:szCs w:val="24"/>
          <w:lang w:eastAsia="ru-RU"/>
        </w:rPr>
        <w:t>контроля за</w:t>
      </w:r>
      <w:proofErr w:type="gramEnd"/>
      <w:r w:rsidR="00D200E9" w:rsidRPr="00D200E9">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D200E9" w:rsidRPr="00D200E9">
        <w:rPr>
          <w:rFonts w:ascii="Times New Roman" w:eastAsia="Times New Roman" w:hAnsi="Times New Roman" w:cs="Times New Roman"/>
          <w:sz w:val="24"/>
          <w:szCs w:val="24"/>
          <w:lang w:eastAsia="ru-RU"/>
        </w:rPr>
        <w:t>тахографа</w:t>
      </w:r>
      <w:proofErr w:type="spellEnd"/>
      <w:r w:rsidR="00D200E9" w:rsidRPr="00D200E9">
        <w:rPr>
          <w:rFonts w:ascii="Times New Roman" w:eastAsia="Times New Roman" w:hAnsi="Times New Roman" w:cs="Times New Roman"/>
          <w:sz w:val="24"/>
          <w:szCs w:val="24"/>
          <w:lang w:eastAsia="ru-RU"/>
        </w:rPr>
        <w:t>.</w:t>
      </w:r>
    </w:p>
    <w:p w:rsid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B945AB" w:rsidRPr="00D200E9" w:rsidRDefault="00B945AB"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D200E9" w:rsidRDefault="00B945AB"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6</w:t>
      </w:r>
      <w:r w:rsidR="00D200E9" w:rsidRPr="00D200E9">
        <w:rPr>
          <w:rFonts w:ascii="Times New Roman" w:eastAsia="Times New Roman" w:hAnsi="Times New Roman" w:cs="Times New Roman"/>
          <w:b/>
          <w:bCs/>
          <w:sz w:val="30"/>
          <w:szCs w:val="30"/>
          <w:lang w:eastAsia="ru-RU"/>
        </w:rPr>
        <w:t>.</w:t>
      </w:r>
      <w:r>
        <w:rPr>
          <w:rFonts w:ascii="Times New Roman" w:eastAsia="Times New Roman" w:hAnsi="Times New Roman" w:cs="Times New Roman"/>
          <w:b/>
          <w:bCs/>
          <w:sz w:val="30"/>
          <w:szCs w:val="30"/>
          <w:lang w:eastAsia="ru-RU"/>
        </w:rPr>
        <w:t xml:space="preserve"> ПЛАНИРУЕМЫЕ РЕЗУЛЬТАТЫ ОСВОЕНИЯ ПРОГРАММЫ</w:t>
      </w:r>
      <w:r w:rsidR="00D200E9" w:rsidRPr="00D200E9">
        <w:rPr>
          <w:rFonts w:ascii="Times New Roman" w:eastAsia="Times New Roman" w:hAnsi="Times New Roman" w:cs="Times New Roman"/>
          <w:b/>
          <w:bCs/>
          <w:sz w:val="30"/>
          <w:szCs w:val="30"/>
          <w:lang w:eastAsia="ru-RU"/>
        </w:rPr>
        <w:t xml:space="preserve">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B945AB">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B945AB">
        <w:rPr>
          <w:rFonts w:ascii="Times New Roman" w:eastAsia="Times New Roman" w:hAnsi="Times New Roman" w:cs="Times New Roman"/>
          <w:b/>
          <w:sz w:val="24"/>
          <w:szCs w:val="24"/>
          <w:lang w:eastAsia="ru-RU"/>
        </w:rPr>
        <w:t>программы</w:t>
      </w:r>
      <w:proofErr w:type="gramEnd"/>
      <w:r w:rsidRPr="00B945AB">
        <w:rPr>
          <w:rFonts w:ascii="Times New Roman" w:eastAsia="Times New Roman" w:hAnsi="Times New Roman" w:cs="Times New Roman"/>
          <w:b/>
          <w:sz w:val="24"/>
          <w:szCs w:val="24"/>
          <w:lang w:eastAsia="ru-RU"/>
        </w:rPr>
        <w:t xml:space="preserve"> обучающиеся должны знат</w:t>
      </w:r>
      <w:r w:rsidRPr="00D200E9">
        <w:rPr>
          <w:rFonts w:ascii="Times New Roman" w:eastAsia="Times New Roman" w:hAnsi="Times New Roman" w:cs="Times New Roman"/>
          <w:sz w:val="24"/>
          <w:szCs w:val="24"/>
          <w:lang w:eastAsia="ru-RU"/>
        </w:rPr>
        <w:t>ь:</w:t>
      </w:r>
    </w:p>
    <w:p w:rsidR="00D200E9" w:rsidRPr="00B945AB" w:rsidRDefault="00CC758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hyperlink r:id="rId23" w:anchor="block_1000" w:history="1">
        <w:r w:rsidR="00D200E9" w:rsidRPr="00B945AB">
          <w:rPr>
            <w:rFonts w:ascii="Times New Roman" w:eastAsia="Times New Roman" w:hAnsi="Times New Roman" w:cs="Times New Roman"/>
            <w:sz w:val="24"/>
            <w:szCs w:val="24"/>
            <w:lang w:eastAsia="ru-RU"/>
          </w:rPr>
          <w:t>Правила</w:t>
        </w:r>
      </w:hyperlink>
      <w:r w:rsidR="00D200E9" w:rsidRPr="00B945AB">
        <w:rPr>
          <w:rFonts w:ascii="Times New Roman" w:eastAsia="Times New Roman" w:hAnsi="Times New Roman" w:cs="Times New Roman"/>
          <w:sz w:val="24"/>
          <w:szCs w:val="24"/>
          <w:lang w:eastAsia="ru-RU"/>
        </w:rPr>
        <w:t> дорожного движения;</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w:t>
      </w:r>
      <w:hyperlink r:id="rId24" w:anchor="block_4" w:history="1">
        <w:r w:rsidRPr="00B945AB">
          <w:rPr>
            <w:rFonts w:ascii="Times New Roman" w:eastAsia="Times New Roman" w:hAnsi="Times New Roman" w:cs="Times New Roman"/>
            <w:sz w:val="24"/>
            <w:szCs w:val="24"/>
            <w:lang w:eastAsia="ru-RU"/>
          </w:rPr>
          <w:t>законодательства</w:t>
        </w:r>
      </w:hyperlink>
      <w:r w:rsidRPr="00B945AB">
        <w:rPr>
          <w:rFonts w:ascii="Times New Roman" w:eastAsia="Times New Roman" w:hAnsi="Times New Roman" w:cs="Times New Roman"/>
          <w:sz w:val="24"/>
          <w:szCs w:val="24"/>
          <w:lang w:eastAsia="ru-RU"/>
        </w:rPr>
        <w:t> Российской Федерации в сфере дорожного движения и перевозок грузов;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200E9" w:rsidRPr="00B945AB" w:rsidRDefault="00CC758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hyperlink r:id="rId25" w:anchor="block_1000" w:history="1">
        <w:r w:rsidR="00D200E9" w:rsidRPr="00B945AB">
          <w:rPr>
            <w:rFonts w:ascii="Times New Roman" w:eastAsia="Times New Roman" w:hAnsi="Times New Roman" w:cs="Times New Roman"/>
            <w:sz w:val="24"/>
            <w:szCs w:val="24"/>
            <w:lang w:eastAsia="ru-RU"/>
          </w:rPr>
          <w:t>правила</w:t>
        </w:r>
      </w:hyperlink>
      <w:r w:rsidR="00D200E9" w:rsidRPr="00B945AB">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безопасного управления транспортными средствами;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proofErr w:type="gramStart"/>
      <w:r w:rsidRPr="00B945AB">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особенности наблюдения за дорожной обстановкой;</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обеспечения детской пассажирской безопасности;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последствия, связанные с нарушением </w:t>
      </w:r>
      <w:hyperlink r:id="rId26" w:anchor="block_1000" w:history="1">
        <w:r w:rsidRPr="00B945AB">
          <w:rPr>
            <w:rFonts w:ascii="Times New Roman" w:eastAsia="Times New Roman" w:hAnsi="Times New Roman" w:cs="Times New Roman"/>
            <w:sz w:val="24"/>
            <w:szCs w:val="24"/>
            <w:lang w:eastAsia="ru-RU"/>
          </w:rPr>
          <w:t>Правил</w:t>
        </w:r>
      </w:hyperlink>
      <w:r w:rsidRPr="00B945AB">
        <w:rPr>
          <w:rFonts w:ascii="Times New Roman" w:eastAsia="Times New Roman" w:hAnsi="Times New Roman" w:cs="Times New Roman"/>
          <w:sz w:val="24"/>
          <w:szCs w:val="24"/>
          <w:lang w:eastAsia="ru-RU"/>
        </w:rPr>
        <w:t> дорожного движения водителями транспортных средств;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 xml:space="preserve">правила использования </w:t>
      </w:r>
      <w:proofErr w:type="spellStart"/>
      <w:r w:rsidRPr="00B945AB">
        <w:rPr>
          <w:rFonts w:ascii="Times New Roman" w:eastAsia="Times New Roman" w:hAnsi="Times New Roman" w:cs="Times New Roman"/>
          <w:sz w:val="24"/>
          <w:szCs w:val="24"/>
          <w:lang w:eastAsia="ru-RU"/>
        </w:rPr>
        <w:t>тахографов</w:t>
      </w:r>
      <w:proofErr w:type="spellEnd"/>
      <w:r w:rsidRPr="00B945AB">
        <w:rPr>
          <w:rFonts w:ascii="Times New Roman" w:eastAsia="Times New Roman" w:hAnsi="Times New Roman" w:cs="Times New Roman"/>
          <w:sz w:val="24"/>
          <w:szCs w:val="24"/>
          <w:lang w:eastAsia="ru-RU"/>
        </w:rPr>
        <w:t>;</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признаки неисправностей, возникающих в пути;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меры ответственности за нарушение </w:t>
      </w:r>
      <w:hyperlink r:id="rId27" w:anchor="block_1000" w:history="1">
        <w:r w:rsidRPr="00B945AB">
          <w:rPr>
            <w:rFonts w:ascii="Times New Roman" w:eastAsia="Times New Roman" w:hAnsi="Times New Roman" w:cs="Times New Roman"/>
            <w:sz w:val="24"/>
            <w:szCs w:val="24"/>
            <w:lang w:eastAsia="ru-RU"/>
          </w:rPr>
          <w:t>Правил</w:t>
        </w:r>
      </w:hyperlink>
      <w:r w:rsidRPr="00B945AB">
        <w:rPr>
          <w:rFonts w:ascii="Times New Roman" w:eastAsia="Times New Roman" w:hAnsi="Times New Roman" w:cs="Times New Roman"/>
          <w:sz w:val="24"/>
          <w:szCs w:val="24"/>
          <w:lang w:eastAsia="ru-RU"/>
        </w:rPr>
        <w:t> дорожного движения;</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w:t>
      </w:r>
      <w:hyperlink r:id="rId28" w:anchor="block_5" w:history="1">
        <w:r w:rsidRPr="00B945AB">
          <w:rPr>
            <w:rFonts w:ascii="Times New Roman" w:eastAsia="Times New Roman" w:hAnsi="Times New Roman" w:cs="Times New Roman"/>
            <w:sz w:val="24"/>
            <w:szCs w:val="24"/>
            <w:lang w:eastAsia="ru-RU"/>
          </w:rPr>
          <w:t>трудового законодательства</w:t>
        </w:r>
      </w:hyperlink>
      <w:r w:rsidRPr="00B945AB">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B945AB">
        <w:rPr>
          <w:rFonts w:ascii="Times New Roman" w:eastAsia="Times New Roman" w:hAnsi="Times New Roman" w:cs="Times New Roman"/>
          <w:sz w:val="24"/>
          <w:szCs w:val="24"/>
          <w:lang w:eastAsia="ru-RU"/>
        </w:rPr>
        <w:t>ств дл</w:t>
      </w:r>
      <w:proofErr w:type="gramEnd"/>
      <w:r w:rsidRPr="00B945AB">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200E9" w:rsidRPr="00B945AB"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правила оказания первой помощи;</w:t>
      </w:r>
    </w:p>
    <w:p w:rsidR="00D200E9" w:rsidRDefault="00D200E9"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lastRenderedPageBreak/>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B945AB" w:rsidRPr="00B945AB" w:rsidRDefault="00B945AB" w:rsidP="00B945AB">
      <w:pPr>
        <w:pStyle w:val="ab"/>
        <w:numPr>
          <w:ilvl w:val="0"/>
          <w:numId w:val="12"/>
        </w:numPr>
        <w:shd w:val="clear" w:color="auto" w:fill="FFFFFF"/>
        <w:spacing w:after="0" w:line="240" w:lineRule="auto"/>
        <w:ind w:left="709" w:firstLine="360"/>
        <w:rPr>
          <w:rFonts w:ascii="Times New Roman" w:eastAsia="Times New Roman" w:hAnsi="Times New Roman" w:cs="Times New Roman"/>
          <w:sz w:val="24"/>
          <w:szCs w:val="24"/>
          <w:lang w:eastAsia="ru-RU"/>
        </w:rPr>
      </w:pPr>
    </w:p>
    <w:p w:rsidR="00D200E9" w:rsidRPr="00B945AB" w:rsidRDefault="00D200E9" w:rsidP="00D200E9">
      <w:pPr>
        <w:shd w:val="clear" w:color="auto" w:fill="FFFFFF"/>
        <w:spacing w:after="0" w:line="240" w:lineRule="auto"/>
        <w:ind w:firstLine="709"/>
        <w:rPr>
          <w:rFonts w:ascii="Times New Roman" w:eastAsia="Times New Roman" w:hAnsi="Times New Roman" w:cs="Times New Roman"/>
          <w:b/>
          <w:sz w:val="24"/>
          <w:szCs w:val="24"/>
          <w:lang w:eastAsia="ru-RU"/>
        </w:rPr>
      </w:pPr>
      <w:r w:rsidRPr="00B945AB">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B945AB">
        <w:rPr>
          <w:rFonts w:ascii="Times New Roman" w:eastAsia="Times New Roman" w:hAnsi="Times New Roman" w:cs="Times New Roman"/>
          <w:b/>
          <w:sz w:val="24"/>
          <w:szCs w:val="24"/>
          <w:lang w:eastAsia="ru-RU"/>
        </w:rPr>
        <w:t>программы</w:t>
      </w:r>
      <w:proofErr w:type="gramEnd"/>
      <w:r w:rsidRPr="00B945AB">
        <w:rPr>
          <w:rFonts w:ascii="Times New Roman" w:eastAsia="Times New Roman" w:hAnsi="Times New Roman" w:cs="Times New Roman"/>
          <w:b/>
          <w:sz w:val="24"/>
          <w:szCs w:val="24"/>
          <w:lang w:eastAsia="ru-RU"/>
        </w:rPr>
        <w:t xml:space="preserve"> обучающиеся должны уметь:</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соблюдать </w:t>
      </w:r>
      <w:hyperlink r:id="rId29" w:anchor="block_1000" w:history="1">
        <w:r w:rsidRPr="00B945AB">
          <w:rPr>
            <w:rFonts w:ascii="Times New Roman" w:eastAsia="Times New Roman" w:hAnsi="Times New Roman" w:cs="Times New Roman"/>
            <w:sz w:val="24"/>
            <w:szCs w:val="24"/>
            <w:lang w:eastAsia="ru-RU"/>
          </w:rPr>
          <w:t>Правила</w:t>
        </w:r>
      </w:hyperlink>
      <w:r w:rsidRPr="00B945AB">
        <w:rPr>
          <w:rFonts w:ascii="Times New Roman" w:eastAsia="Times New Roman" w:hAnsi="Times New Roman" w:cs="Times New Roman"/>
          <w:sz w:val="24"/>
          <w:szCs w:val="24"/>
          <w:lang w:eastAsia="ru-RU"/>
        </w:rPr>
        <w:t> дорожного движения;</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управлять своим эмоциональным состоянием;</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проверять техническое состояние транспортного средства;</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B945AB">
        <w:rPr>
          <w:rFonts w:ascii="Times New Roman" w:eastAsia="Times New Roman" w:hAnsi="Times New Roman" w:cs="Times New Roman"/>
          <w:sz w:val="24"/>
          <w:szCs w:val="24"/>
          <w:lang w:eastAsia="ru-RU"/>
        </w:rPr>
        <w:t>ств дл</w:t>
      </w:r>
      <w:proofErr w:type="gramEnd"/>
      <w:r w:rsidRPr="00B945AB">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использовать средства тушения пожара;</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 xml:space="preserve">использовать различные типы </w:t>
      </w:r>
      <w:proofErr w:type="spellStart"/>
      <w:r w:rsidRPr="00B945AB">
        <w:rPr>
          <w:rFonts w:ascii="Times New Roman" w:eastAsia="Times New Roman" w:hAnsi="Times New Roman" w:cs="Times New Roman"/>
          <w:sz w:val="24"/>
          <w:szCs w:val="24"/>
          <w:lang w:eastAsia="ru-RU"/>
        </w:rPr>
        <w:t>тахографов</w:t>
      </w:r>
      <w:proofErr w:type="spellEnd"/>
      <w:r w:rsidRPr="00B945AB">
        <w:rPr>
          <w:rFonts w:ascii="Times New Roman" w:eastAsia="Times New Roman" w:hAnsi="Times New Roman" w:cs="Times New Roman"/>
          <w:sz w:val="24"/>
          <w:szCs w:val="24"/>
          <w:lang w:eastAsia="ru-RU"/>
        </w:rPr>
        <w:t>;</w:t>
      </w:r>
    </w:p>
    <w:p w:rsidR="00D200E9" w:rsidRPr="00B945AB" w:rsidRDefault="00D200E9" w:rsidP="00B945AB">
      <w:pPr>
        <w:pStyle w:val="ab"/>
        <w:numPr>
          <w:ilvl w:val="0"/>
          <w:numId w:val="13"/>
        </w:numPr>
        <w:shd w:val="clear" w:color="auto" w:fill="FFFFFF"/>
        <w:spacing w:after="0" w:line="240" w:lineRule="auto"/>
        <w:ind w:left="709" w:firstLine="360"/>
        <w:rPr>
          <w:rFonts w:ascii="Times New Roman" w:eastAsia="Times New Roman" w:hAnsi="Times New Roman" w:cs="Times New Roman"/>
          <w:sz w:val="24"/>
          <w:szCs w:val="24"/>
          <w:lang w:eastAsia="ru-RU"/>
        </w:rPr>
      </w:pPr>
      <w:r w:rsidRPr="00B945AB">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D200E9" w:rsidRPr="00EC13F3" w:rsidRDefault="00D200E9" w:rsidP="00EC13F3">
      <w:pPr>
        <w:pStyle w:val="ab"/>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C13F3">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EC13F3" w:rsidRPr="00D200E9" w:rsidRDefault="00EC13F3"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D200E9" w:rsidRDefault="00EC13F3"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7. УСЛОВИЯ РЕАЛИЗАЦИИ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EC13F3"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EC13F3">
        <w:rPr>
          <w:rFonts w:ascii="Times New Roman" w:eastAsia="Times New Roman" w:hAnsi="Times New Roman" w:cs="Times New Roman"/>
          <w:b/>
          <w:sz w:val="24"/>
          <w:szCs w:val="24"/>
          <w:lang w:eastAsia="ru-RU"/>
        </w:rPr>
        <w:t>7</w:t>
      </w:r>
      <w:r w:rsidR="00D200E9" w:rsidRPr="00EC13F3">
        <w:rPr>
          <w:rFonts w:ascii="Times New Roman" w:eastAsia="Times New Roman" w:hAnsi="Times New Roman" w:cs="Times New Roman"/>
          <w:b/>
          <w:sz w:val="24"/>
          <w:szCs w:val="24"/>
          <w:lang w:eastAsia="ru-RU"/>
        </w:rPr>
        <w:t>.1.</w:t>
      </w:r>
      <w:r w:rsidR="00D200E9" w:rsidRPr="00D200E9">
        <w:rPr>
          <w:rFonts w:ascii="Times New Roman" w:eastAsia="Times New Roman" w:hAnsi="Times New Roman" w:cs="Times New Roman"/>
          <w:sz w:val="24"/>
          <w:szCs w:val="24"/>
          <w:lang w:eastAsia="ru-RU"/>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00E9" w:rsidRPr="00D200E9" w:rsidRDefault="00EC13F3"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необходимост</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 xml:space="preserve"> "Учебный центр "БУМЕРАНГ" принимает решение о</w:t>
      </w:r>
      <w:r w:rsidR="00D200E9" w:rsidRPr="00D200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применении для</w:t>
      </w:r>
      <w:r w:rsidR="00D200E9" w:rsidRPr="00D200E9">
        <w:rPr>
          <w:rFonts w:ascii="Times New Roman" w:eastAsia="Times New Roman" w:hAnsi="Times New Roman" w:cs="Times New Roman"/>
          <w:sz w:val="24"/>
          <w:szCs w:val="24"/>
          <w:lang w:eastAsia="ru-RU"/>
        </w:rPr>
        <w:t xml:space="preserve"> тестировани</w:t>
      </w:r>
      <w:r>
        <w:rPr>
          <w:rFonts w:ascii="Times New Roman" w:eastAsia="Times New Roman" w:hAnsi="Times New Roman" w:cs="Times New Roman"/>
          <w:sz w:val="24"/>
          <w:szCs w:val="24"/>
          <w:lang w:eastAsia="ru-RU"/>
        </w:rPr>
        <w:t>я</w:t>
      </w:r>
      <w:r w:rsidR="00D200E9" w:rsidRPr="00D200E9">
        <w:rPr>
          <w:rFonts w:ascii="Times New Roman" w:eastAsia="Times New Roman" w:hAnsi="Times New Roman" w:cs="Times New Roman"/>
          <w:sz w:val="24"/>
          <w:szCs w:val="24"/>
          <w:lang w:eastAsia="ru-RU"/>
        </w:rPr>
        <w:t xml:space="preserve"> обучающихся аппаратно-программного комплекса тестирования и развития психофизиолог</w:t>
      </w:r>
      <w:r>
        <w:rPr>
          <w:rFonts w:ascii="Times New Roman" w:eastAsia="Times New Roman" w:hAnsi="Times New Roman" w:cs="Times New Roman"/>
          <w:sz w:val="24"/>
          <w:szCs w:val="24"/>
          <w:lang w:eastAsia="ru-RU"/>
        </w:rPr>
        <w:t>ических качеств водителя - АПК</w:t>
      </w:r>
      <w:r w:rsidR="00D200E9" w:rsidRPr="00D200E9">
        <w:rPr>
          <w:rFonts w:ascii="Times New Roman" w:eastAsia="Times New Roman" w:hAnsi="Times New Roman" w:cs="Times New Roman"/>
          <w:sz w:val="24"/>
          <w:szCs w:val="24"/>
          <w:lang w:eastAsia="ru-RU"/>
        </w:rPr>
        <w:t>.</w:t>
      </w:r>
    </w:p>
    <w:p w:rsidR="00EC13F3" w:rsidRPr="000C73BF" w:rsidRDefault="00EC13F3" w:rsidP="00EC13F3">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Теоретическое обучение проводится в оборудованных учебных кабинетах и с использованием другой учебно-материальной базы, соответствующей установленным требованиям.</w:t>
      </w:r>
    </w:p>
    <w:p w:rsidR="00EC13F3" w:rsidRPr="000C73BF" w:rsidRDefault="00EC13F3" w:rsidP="00EC13F3">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 xml:space="preserve">Возможна реализация программы с применением электронного обучения и дистанционных образовательных технологий. При этом </w:t>
      </w:r>
      <w:r>
        <w:rPr>
          <w:rFonts w:ascii="Times New Roman" w:hAnsi="Times New Roman" w:cs="Times New Roman"/>
          <w:sz w:val="24"/>
          <w:szCs w:val="24"/>
        </w:rPr>
        <w:t>ООО</w:t>
      </w:r>
      <w:r w:rsidRPr="006B53F7">
        <w:rPr>
          <w:rFonts w:ascii="Times New Roman" w:hAnsi="Times New Roman" w:cs="Times New Roman"/>
          <w:sz w:val="24"/>
          <w:szCs w:val="24"/>
        </w:rPr>
        <w:t xml:space="preserve"> «</w:t>
      </w:r>
      <w:r w:rsidRPr="00B06E17">
        <w:rPr>
          <w:rFonts w:ascii="Times New Roman" w:hAnsi="Times New Roman" w:cs="Times New Roman"/>
          <w:sz w:val="24"/>
          <w:szCs w:val="24"/>
        </w:rPr>
        <w:t>Учебный центр «БУМЕРАНГ</w:t>
      </w:r>
      <w:r w:rsidRPr="006B53F7">
        <w:rPr>
          <w:rFonts w:ascii="Times New Roman" w:hAnsi="Times New Roman" w:cs="Times New Roman"/>
          <w:sz w:val="24"/>
          <w:szCs w:val="24"/>
        </w:rPr>
        <w:t>»</w:t>
      </w:r>
      <w:r>
        <w:rPr>
          <w:rFonts w:ascii="Times New Roman" w:hAnsi="Times New Roman" w:cs="Times New Roman"/>
          <w:sz w:val="24"/>
          <w:szCs w:val="24"/>
        </w:rPr>
        <w:t xml:space="preserve"> </w:t>
      </w:r>
      <w:r w:rsidRPr="000C73BF">
        <w:rPr>
          <w:rFonts w:ascii="Times New Roman" w:hAnsi="Times New Roman" w:cs="Times New Roman"/>
          <w:sz w:val="24"/>
          <w:szCs w:val="24"/>
        </w:rPr>
        <w:t xml:space="preserve">руководствуется положениями ст.16 Федерального закона от 29.12.2012 № 273-ФЗ «Об образовании в Российской федерации»,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30" cstate="print"/>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где: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sz w:val="24"/>
          <w:szCs w:val="24"/>
          <w:lang w:eastAsia="ru-RU"/>
        </w:rPr>
        <w:t>П</w:t>
      </w:r>
      <w:proofErr w:type="gramEnd"/>
      <w:r w:rsidRPr="00D200E9">
        <w:rPr>
          <w:rFonts w:ascii="Times New Roman" w:eastAsia="Times New Roman" w:hAnsi="Times New Roman" w:cs="Times New Roman"/>
          <w:sz w:val="24"/>
          <w:szCs w:val="24"/>
          <w:lang w:eastAsia="ru-RU"/>
        </w:rPr>
        <w:t xml:space="preserve"> - число необходимых помещений;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3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n</w:t>
      </w:r>
      <w:proofErr w:type="spellEnd"/>
      <w:r w:rsidRPr="00D200E9">
        <w:rPr>
          <w:rFonts w:ascii="Times New Roman" w:eastAsia="Times New Roman" w:hAnsi="Times New Roman" w:cs="Times New Roman"/>
          <w:sz w:val="24"/>
          <w:szCs w:val="24"/>
          <w:lang w:eastAsia="ru-RU"/>
        </w:rPr>
        <w:t xml:space="preserve"> - общее число групп;</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D200E9">
        <w:rPr>
          <w:rFonts w:ascii="Times New Roman" w:eastAsia="Times New Roman" w:hAnsi="Times New Roman" w:cs="Times New Roman"/>
          <w:sz w:val="24"/>
          <w:szCs w:val="24"/>
          <w:lang w:eastAsia="ru-RU"/>
        </w:rPr>
        <w:t>равной</w:t>
      </w:r>
      <w:proofErr w:type="gramEnd"/>
      <w:r w:rsidRPr="00D200E9">
        <w:rPr>
          <w:rFonts w:ascii="Times New Roman" w:eastAsia="Times New Roman" w:hAnsi="Times New Roman" w:cs="Times New Roman"/>
          <w:sz w:val="24"/>
          <w:szCs w:val="24"/>
          <w:lang w:eastAsia="ru-RU"/>
        </w:rPr>
        <w:t xml:space="preserve"> 75%);</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3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фонд времени использования помещения в часах.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C13F3" w:rsidRPr="00FA6BE5" w:rsidRDefault="00EC13F3" w:rsidP="00EC13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Первоначальное обучение вождению проводится на закрытых площадках или автодромах.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3"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w:t>
      </w:r>
    </w:p>
    <w:p w:rsidR="00EC13F3"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w:t>
      </w:r>
      <w:r w:rsidR="00EC13F3">
        <w:rPr>
          <w:rFonts w:ascii="Times New Roman" w:eastAsia="Times New Roman" w:hAnsi="Times New Roman" w:cs="Times New Roman"/>
          <w:sz w:val="24"/>
          <w:szCs w:val="24"/>
          <w:lang w:eastAsia="ru-RU"/>
        </w:rPr>
        <w:t>.</w:t>
      </w:r>
    </w:p>
    <w:p w:rsidR="00D200E9" w:rsidRPr="00D200E9" w:rsidRDefault="00EC13F3" w:rsidP="00D200E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D200E9" w:rsidRPr="00EC13F3">
        <w:rPr>
          <w:rFonts w:ascii="Times New Roman" w:eastAsia="Times New Roman" w:hAnsi="Times New Roman" w:cs="Times New Roman"/>
          <w:b/>
          <w:sz w:val="24"/>
          <w:szCs w:val="24"/>
          <w:lang w:eastAsia="ru-RU"/>
        </w:rPr>
        <w:t>.2.</w:t>
      </w:r>
      <w:r w:rsidR="00D200E9" w:rsidRPr="00D200E9">
        <w:rPr>
          <w:rFonts w:ascii="Times New Roman" w:eastAsia="Times New Roman" w:hAnsi="Times New Roman" w:cs="Times New Roman"/>
          <w:sz w:val="24"/>
          <w:szCs w:val="24"/>
          <w:lang w:eastAsia="ru-RU"/>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w:t>
      </w:r>
      <w:r w:rsidR="00D200E9" w:rsidRPr="00D200E9">
        <w:rPr>
          <w:rFonts w:ascii="Times New Roman" w:eastAsia="Times New Roman" w:hAnsi="Times New Roman" w:cs="Times New Roman"/>
          <w:sz w:val="24"/>
          <w:szCs w:val="24"/>
          <w:lang w:eastAsia="ru-RU"/>
        </w:rPr>
        <w:lastRenderedPageBreak/>
        <w:t>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4" w:history="1">
        <w:r w:rsidR="00D200E9" w:rsidRPr="00D200E9">
          <w:rPr>
            <w:rFonts w:ascii="Times New Roman" w:eastAsia="Times New Roman" w:hAnsi="Times New Roman" w:cs="Times New Roman"/>
            <w:sz w:val="24"/>
            <w:szCs w:val="24"/>
            <w:lang w:eastAsia="ru-RU"/>
          </w:rPr>
          <w:t>профессиональных стандартах</w:t>
        </w:r>
      </w:hyperlink>
      <w:r w:rsidR="00D200E9" w:rsidRPr="00D200E9">
        <w:rPr>
          <w:rFonts w:ascii="Times New Roman" w:eastAsia="Times New Roman" w:hAnsi="Times New Roman" w:cs="Times New Roman"/>
          <w:sz w:val="24"/>
          <w:szCs w:val="24"/>
          <w:lang w:eastAsia="ru-RU"/>
        </w:rPr>
        <w:t>.</w:t>
      </w:r>
    </w:p>
    <w:p w:rsidR="00EC13F3"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35" w:anchor="block_1000" w:history="1">
        <w:r w:rsidRPr="00D200E9">
          <w:rPr>
            <w:rFonts w:ascii="Times New Roman" w:eastAsia="Times New Roman" w:hAnsi="Times New Roman" w:cs="Times New Roman"/>
            <w:sz w:val="24"/>
            <w:szCs w:val="24"/>
            <w:lang w:eastAsia="ru-RU"/>
          </w:rPr>
          <w:t>приказа</w:t>
        </w:r>
      </w:hyperlink>
      <w:r w:rsidRPr="00D200E9">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EC13F3">
        <w:rPr>
          <w:rFonts w:ascii="Times New Roman" w:eastAsia="Times New Roman" w:hAnsi="Times New Roman" w:cs="Times New Roman"/>
          <w:sz w:val="24"/>
          <w:szCs w:val="24"/>
          <w:lang w:eastAsia="ru-RU"/>
        </w:rPr>
        <w:t>.</w:t>
      </w:r>
    </w:p>
    <w:p w:rsidR="00EC13F3"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Мастер производственного обучения должен удовлетворять</w:t>
      </w:r>
      <w:r w:rsidR="00EC13F3">
        <w:rPr>
          <w:rFonts w:ascii="Times New Roman" w:eastAsia="Times New Roman" w:hAnsi="Times New Roman" w:cs="Times New Roman"/>
          <w:sz w:val="24"/>
          <w:szCs w:val="24"/>
          <w:lang w:eastAsia="ru-RU"/>
        </w:rPr>
        <w:t xml:space="preserve"> </w:t>
      </w:r>
      <w:r w:rsidRPr="00D200E9">
        <w:rPr>
          <w:rFonts w:ascii="Times New Roman" w:eastAsia="Times New Roman" w:hAnsi="Times New Roman" w:cs="Times New Roman"/>
          <w:sz w:val="24"/>
          <w:szCs w:val="24"/>
          <w:lang w:eastAsia="ru-RU"/>
        </w:rPr>
        <w:t>требованиям </w:t>
      </w:r>
      <w:hyperlink r:id="rId36" w:anchor="block_1000" w:history="1">
        <w:r w:rsidRPr="00D200E9">
          <w:rPr>
            <w:rFonts w:ascii="Times New Roman" w:eastAsia="Times New Roman" w:hAnsi="Times New Roman" w:cs="Times New Roman"/>
            <w:sz w:val="24"/>
            <w:szCs w:val="24"/>
            <w:lang w:eastAsia="ru-RU"/>
          </w:rPr>
          <w:t>профессионального стандарта</w:t>
        </w:r>
      </w:hyperlink>
      <w:r w:rsidRPr="00D200E9">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37"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w:t>
      </w:r>
      <w:r w:rsidR="00EC13F3">
        <w:rPr>
          <w:rFonts w:ascii="Times New Roman" w:eastAsia="Times New Roman" w:hAnsi="Times New Roman" w:cs="Times New Roman"/>
          <w:sz w:val="24"/>
          <w:szCs w:val="24"/>
          <w:lang w:eastAsia="ru-RU"/>
        </w:rPr>
        <w:t>.</w:t>
      </w:r>
    </w:p>
    <w:p w:rsidR="00EC13F3" w:rsidRPr="00FA6BE5" w:rsidRDefault="00EC13F3" w:rsidP="00EC13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A6BE5">
        <w:rPr>
          <w:rFonts w:ascii="Times New Roman" w:eastAsia="Times New Roman" w:hAnsi="Times New Roman" w:cs="Times New Roman"/>
          <w:sz w:val="24"/>
          <w:szCs w:val="24"/>
        </w:rPr>
        <w:t>Допускается применение сетевой формы реализации программы в соответствии с положениями ст.15 Федерального закона от 29.12.2012 № 273-ФЗ «Об образовании в Российской федерации», Приказом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w:t>
      </w:r>
      <w:proofErr w:type="gramEnd"/>
    </w:p>
    <w:p w:rsidR="00EC13F3" w:rsidRDefault="00EC13F3"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EC13F3">
        <w:rPr>
          <w:rFonts w:ascii="Times New Roman" w:eastAsia="Times New Roman" w:hAnsi="Times New Roman" w:cs="Times New Roman"/>
          <w:b/>
          <w:sz w:val="24"/>
          <w:szCs w:val="24"/>
          <w:lang w:eastAsia="ru-RU"/>
        </w:rPr>
        <w:t>7</w:t>
      </w:r>
      <w:r w:rsidR="00D200E9" w:rsidRPr="00EC13F3">
        <w:rPr>
          <w:rFonts w:ascii="Times New Roman" w:eastAsia="Times New Roman" w:hAnsi="Times New Roman" w:cs="Times New Roman"/>
          <w:b/>
          <w:sz w:val="24"/>
          <w:szCs w:val="24"/>
          <w:lang w:eastAsia="ru-RU"/>
        </w:rPr>
        <w:t>.3.</w:t>
      </w:r>
      <w:r w:rsidR="00D200E9" w:rsidRPr="00D200E9">
        <w:rPr>
          <w:rFonts w:ascii="Times New Roman" w:eastAsia="Times New Roman" w:hAnsi="Times New Roman" w:cs="Times New Roman"/>
          <w:sz w:val="24"/>
          <w:szCs w:val="24"/>
          <w:lang w:eastAsia="ru-RU"/>
        </w:rPr>
        <w:t xml:space="preserve"> Материально-технические условия реализации образовательной программы. </w:t>
      </w:r>
    </w:p>
    <w:p w:rsidR="00EC13F3" w:rsidRPr="00FA6BE5" w:rsidRDefault="00EC13F3" w:rsidP="00EC13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Учебные транспортные средства, включая прицепы, должны быть </w:t>
      </w:r>
      <w:r w:rsidRPr="00FA6BE5">
        <w:rPr>
          <w:rFonts w:ascii="Times New Roman" w:eastAsia="Times New Roman" w:hAnsi="Times New Roman" w:cs="Times New Roman"/>
          <w:sz w:val="24"/>
          <w:szCs w:val="24"/>
          <w:u w:val="single"/>
        </w:rPr>
        <w:t>зарегистрированными</w:t>
      </w:r>
      <w:r w:rsidRPr="00FA6BE5">
        <w:rPr>
          <w:rFonts w:ascii="Times New Roman" w:eastAsia="Times New Roman" w:hAnsi="Times New Roman" w:cs="Times New Roman"/>
          <w:sz w:val="24"/>
          <w:szCs w:val="24"/>
        </w:rPr>
        <w:t xml:space="preserve"> в Государственной инспекции </w:t>
      </w:r>
      <w:proofErr w:type="gramStart"/>
      <w:r w:rsidRPr="00FA6BE5">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FA6BE5">
        <w:rPr>
          <w:rFonts w:ascii="Times New Roman" w:eastAsia="Times New Roman" w:hAnsi="Times New Roman" w:cs="Times New Roman"/>
          <w:sz w:val="24"/>
          <w:szCs w:val="24"/>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38" cstate="print"/>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где </w:t>
      </w:r>
      <w:r w:rsidRPr="00D200E9">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количество автотранспортных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К - количество </w:t>
      </w:r>
      <w:proofErr w:type="gramStart"/>
      <w:r w:rsidRPr="00D200E9">
        <w:rPr>
          <w:rFonts w:ascii="Times New Roman" w:eastAsia="Times New Roman" w:hAnsi="Times New Roman" w:cs="Times New Roman"/>
          <w:sz w:val="24"/>
          <w:szCs w:val="24"/>
          <w:lang w:eastAsia="ru-RU"/>
        </w:rPr>
        <w:t>обучающихся</w:t>
      </w:r>
      <w:proofErr w:type="gramEnd"/>
      <w:r w:rsidRPr="00D200E9">
        <w:rPr>
          <w:rFonts w:ascii="Times New Roman" w:eastAsia="Times New Roman" w:hAnsi="Times New Roman" w:cs="Times New Roman"/>
          <w:sz w:val="24"/>
          <w:szCs w:val="24"/>
          <w:lang w:eastAsia="ru-RU"/>
        </w:rPr>
        <w:t xml:space="preserve"> в год;</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t</w:t>
      </w:r>
      <w:proofErr w:type="spellEnd"/>
      <w:r w:rsidRPr="00D200E9">
        <w:rPr>
          <w:rFonts w:ascii="Times New Roman" w:eastAsia="Times New Roman" w:hAnsi="Times New Roman" w:cs="Times New Roman"/>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24,5 - среднее количество рабочих дней в месяц;</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12 - количество рабочих месяцев в году;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1 - количество резервных учебных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2509A" w:rsidRDefault="00D200E9" w:rsidP="0032509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40" w:anchor="block_20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1" w:anchor="block_2008" w:history="1">
        <w:r w:rsidRPr="00D200E9">
          <w:rPr>
            <w:rFonts w:ascii="Times New Roman" w:eastAsia="Times New Roman" w:hAnsi="Times New Roman" w:cs="Times New Roman"/>
            <w:sz w:val="24"/>
            <w:szCs w:val="24"/>
            <w:lang w:eastAsia="ru-RU"/>
          </w:rPr>
          <w:t>пунктом 8</w:t>
        </w:r>
      </w:hyperlink>
      <w:r w:rsidRPr="00D200E9">
        <w:rPr>
          <w:rFonts w:ascii="Times New Roman" w:eastAsia="Times New Roman" w:hAnsi="Times New Roman" w:cs="Times New Roman"/>
          <w:sz w:val="24"/>
          <w:szCs w:val="24"/>
          <w:lang w:eastAsia="ru-RU"/>
        </w:rPr>
        <w:t> Основных положений.</w:t>
      </w:r>
      <w:proofErr w:type="gramEnd"/>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p>
    <w:p w:rsidR="00D200E9" w:rsidRPr="0032509A" w:rsidRDefault="0032509A" w:rsidP="0032509A">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30"/>
          <w:szCs w:val="30"/>
          <w:lang w:eastAsia="ru-RU"/>
        </w:rPr>
        <w:lastRenderedPageBreak/>
        <w:t xml:space="preserve">7.4. </w:t>
      </w:r>
      <w:r w:rsidR="00D200E9" w:rsidRPr="00D200E9">
        <w:rPr>
          <w:rFonts w:ascii="Times New Roman" w:eastAsia="Times New Roman" w:hAnsi="Times New Roman" w:cs="Times New Roman"/>
          <w:b/>
          <w:bCs/>
          <w:sz w:val="30"/>
          <w:szCs w:val="30"/>
          <w:lang w:eastAsia="ru-RU"/>
        </w:rPr>
        <w:t>Перечень оборудования учебного кабинета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6958"/>
        <w:gridCol w:w="1817"/>
        <w:gridCol w:w="1447"/>
      </w:tblGrid>
      <w:tr w:rsidR="00D200E9" w:rsidRPr="00D200E9" w:rsidTr="00D200E9">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учебного оборудования</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Единица измерения</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Оборудование</w:t>
            </w: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b/>
                <w:bCs/>
                <w:sz w:val="24"/>
                <w:szCs w:val="24"/>
                <w:lang w:eastAsia="ru-RU"/>
              </w:rPr>
              <w:t xml:space="preserve">Учебно-наглядные пособия по устройству автомобиля </w:t>
            </w:r>
            <w:r w:rsidRPr="0032509A">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32509A">
              <w:rPr>
                <w:rFonts w:ascii="Times New Roman" w:eastAsia="Times New Roman" w:hAnsi="Times New Roman" w:cs="Times New Roman"/>
                <w:bCs/>
                <w:i/>
                <w:sz w:val="24"/>
                <w:szCs w:val="24"/>
                <w:lang w:eastAsia="ru-RU"/>
              </w:rPr>
              <w:t>мультимедийных</w:t>
            </w:r>
            <w:proofErr w:type="spellEnd"/>
            <w:r w:rsidRPr="0032509A">
              <w:rPr>
                <w:rFonts w:ascii="Times New Roman" w:eastAsia="Times New Roman" w:hAnsi="Times New Roman" w:cs="Times New Roman"/>
                <w:bCs/>
                <w:i/>
                <w:sz w:val="24"/>
                <w:szCs w:val="24"/>
                <w:lang w:eastAsia="ru-RU"/>
              </w:rPr>
              <w:t xml:space="preserve"> слайдов</w:t>
            </w:r>
            <w:r w:rsidRPr="00D200E9">
              <w:rPr>
                <w:rFonts w:ascii="Times New Roman" w:eastAsia="Times New Roman" w:hAnsi="Times New Roman" w:cs="Times New Roman"/>
                <w:b/>
                <w:bCs/>
                <w:sz w:val="24"/>
                <w:szCs w:val="24"/>
                <w:lang w:eastAsia="ru-RU"/>
              </w:rPr>
              <w:t>)</w:t>
            </w:r>
            <w:r w:rsidRPr="00D200E9">
              <w:rPr>
                <w:rFonts w:ascii="Times New Roman" w:eastAsia="Times New Roman" w:hAnsi="Times New Roman" w:cs="Times New Roman"/>
                <w:sz w:val="24"/>
                <w:szCs w:val="24"/>
                <w:lang w:eastAsia="ru-RU"/>
              </w:rPr>
              <w:t> </w:t>
            </w:r>
            <w:proofErr w:type="gramEnd"/>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Передняя подвеска и рулевой механизм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кривошипно-шатунного механизма:</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газораспределительного механизма: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распределительного вала;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впускной клапан;</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выпускной клапан;</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пружины клапана;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рычаг привода клапана;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направляющая втулка клапана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охлаждения: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радиатора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жидкостный насос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термостат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смазки:</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масляный насос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масляный фильтр в разрезе</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питания: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 бензинового двигателя: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бензонасос (</w:t>
            </w:r>
            <w:proofErr w:type="spellStart"/>
            <w:r w:rsidRPr="00D200E9">
              <w:rPr>
                <w:rFonts w:ascii="Times New Roman" w:eastAsia="Times New Roman" w:hAnsi="Times New Roman" w:cs="Times New Roman"/>
                <w:sz w:val="24"/>
                <w:szCs w:val="24"/>
                <w:lang w:eastAsia="ru-RU"/>
              </w:rPr>
              <w:t>электробензонасос</w:t>
            </w:r>
            <w:proofErr w:type="spellEnd"/>
            <w:r w:rsidRPr="00D200E9">
              <w:rPr>
                <w:rFonts w:ascii="Times New Roman" w:eastAsia="Times New Roman" w:hAnsi="Times New Roman" w:cs="Times New Roman"/>
                <w:sz w:val="24"/>
                <w:szCs w:val="24"/>
                <w:lang w:eastAsia="ru-RU"/>
              </w:rPr>
              <w:t>)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топливный фильтр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форсунка (инжектор)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фильтрующий элемент воздухоочистителя;</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 дизельного двигателя:</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топливный насос высокого давления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топливоподкачивающий насос низкого давления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форсунка (инжектор) в разрезе;</w:t>
            </w:r>
          </w:p>
          <w:p w:rsidR="001704C1"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фильтр тонкой очистки в разрезе</w:t>
            </w:r>
          </w:p>
        </w:tc>
        <w:tc>
          <w:tcPr>
            <w:tcW w:w="889" w:type="pct"/>
            <w:tcBorders>
              <w:top w:val="single" w:sz="4" w:space="0" w:color="auto"/>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катушка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датчик-распределитель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модуль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свеча зажигания;</w:t>
            </w:r>
          </w:p>
          <w:p w:rsid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провода высокого напряжения с наконечниками</w:t>
            </w:r>
          </w:p>
          <w:p w:rsidR="0032509A" w:rsidRDefault="0032509A" w:rsidP="001704C1">
            <w:pPr>
              <w:spacing w:after="0" w:line="240" w:lineRule="auto"/>
              <w:ind w:left="75" w:right="75" w:hanging="67"/>
              <w:rPr>
                <w:rFonts w:ascii="Times New Roman" w:eastAsia="Times New Roman" w:hAnsi="Times New Roman" w:cs="Times New Roman"/>
                <w:sz w:val="24"/>
                <w:szCs w:val="24"/>
                <w:lang w:eastAsia="ru-RU"/>
              </w:rPr>
            </w:pPr>
          </w:p>
          <w:p w:rsidR="0032509A" w:rsidRPr="00D200E9" w:rsidRDefault="0032509A" w:rsidP="001704C1">
            <w:pPr>
              <w:spacing w:after="0" w:line="240" w:lineRule="auto"/>
              <w:ind w:left="75" w:right="75" w:hanging="67"/>
              <w:rPr>
                <w:rFonts w:ascii="Times New Roman" w:eastAsia="Times New Roman" w:hAnsi="Times New Roman" w:cs="Times New Roman"/>
                <w:sz w:val="24"/>
                <w:szCs w:val="24"/>
                <w:lang w:eastAsia="ru-RU"/>
              </w:rPr>
            </w:pP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Комплект деталей электрооборудования: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аккумуляторной батареи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генератор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стартер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комплект ламп освещения;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комплект предохранителей</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передней подвески:</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гидравлический амортизатор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рулевого управления: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рулевой механизм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наконечник рулевой тяги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 </w:t>
            </w:r>
            <w:proofErr w:type="spellStart"/>
            <w:r w:rsidRPr="00D200E9">
              <w:rPr>
                <w:rFonts w:ascii="Times New Roman" w:eastAsia="Times New Roman" w:hAnsi="Times New Roman" w:cs="Times New Roman"/>
                <w:sz w:val="24"/>
                <w:szCs w:val="24"/>
                <w:lang w:eastAsia="ru-RU"/>
              </w:rPr>
              <w:t>гидроусилитель</w:t>
            </w:r>
            <w:proofErr w:type="spellEnd"/>
            <w:r w:rsidRPr="00D200E9">
              <w:rPr>
                <w:rFonts w:ascii="Times New Roman" w:eastAsia="Times New Roman" w:hAnsi="Times New Roman" w:cs="Times New Roman"/>
                <w:sz w:val="24"/>
                <w:szCs w:val="24"/>
                <w:lang w:eastAsia="ru-RU"/>
              </w:rPr>
              <w:t xml:space="preserve"> в разрезе</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тормозной системы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главный тормозной цилиндр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рабочий тормозной цилиндр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колодка дискового тормоза;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колодка барабанного тормоза;</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тормозной кран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 </w:t>
            </w:r>
            <w:proofErr w:type="spellStart"/>
            <w:r w:rsidRPr="00D200E9">
              <w:rPr>
                <w:rFonts w:ascii="Times New Roman" w:eastAsia="Times New Roman" w:hAnsi="Times New Roman" w:cs="Times New Roman"/>
                <w:sz w:val="24"/>
                <w:szCs w:val="24"/>
                <w:lang w:eastAsia="ru-RU"/>
              </w:rPr>
              <w:t>энергоаккумулятор</w:t>
            </w:r>
            <w:proofErr w:type="spellEnd"/>
            <w:r w:rsidRPr="00D200E9">
              <w:rPr>
                <w:rFonts w:ascii="Times New Roman" w:eastAsia="Times New Roman" w:hAnsi="Times New Roman" w:cs="Times New Roman"/>
                <w:sz w:val="24"/>
                <w:szCs w:val="24"/>
                <w:lang w:eastAsia="ru-RU"/>
              </w:rPr>
              <w:t xml:space="preserve">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камера в разрезе</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Колесо в разрезе</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Оборудование и технические средства обучения</w:t>
            </w: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Тахограф</w:t>
            </w:r>
            <w:proofErr w:type="spellEnd"/>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Гибкое связующее звено (буксировочный трос)</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Мультимедийный</w:t>
            </w:r>
            <w:proofErr w:type="spellEnd"/>
            <w:r w:rsidRPr="00D200E9">
              <w:rPr>
                <w:rFonts w:ascii="Times New Roman" w:eastAsia="Times New Roman" w:hAnsi="Times New Roman" w:cs="Times New Roman"/>
                <w:sz w:val="24"/>
                <w:szCs w:val="24"/>
                <w:lang w:eastAsia="ru-RU"/>
              </w:rPr>
              <w:t xml:space="preserve"> проектор</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Экран (монитор, электронная доска)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4" w:space="0" w:color="auto"/>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b/>
                <w:bCs/>
                <w:sz w:val="24"/>
                <w:szCs w:val="24"/>
                <w:lang w:eastAsia="ru-RU"/>
              </w:rPr>
              <w:t xml:space="preserve">Учебно-наглядные пособия </w:t>
            </w:r>
            <w:r w:rsidRPr="0032509A">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32509A">
              <w:rPr>
                <w:rFonts w:ascii="Times New Roman" w:eastAsia="Times New Roman" w:hAnsi="Times New Roman" w:cs="Times New Roman"/>
                <w:bCs/>
                <w:i/>
                <w:sz w:val="24"/>
                <w:szCs w:val="24"/>
                <w:lang w:eastAsia="ru-RU"/>
              </w:rPr>
              <w:t>мультимедийных</w:t>
            </w:r>
            <w:proofErr w:type="spellEnd"/>
            <w:r w:rsidRPr="0032509A">
              <w:rPr>
                <w:rFonts w:ascii="Times New Roman" w:eastAsia="Times New Roman" w:hAnsi="Times New Roman" w:cs="Times New Roman"/>
                <w:bCs/>
                <w:i/>
                <w:sz w:val="24"/>
                <w:szCs w:val="24"/>
                <w:lang w:eastAsia="ru-RU"/>
              </w:rPr>
              <w:t xml:space="preserve"> слайдов)</w:t>
            </w:r>
            <w:r w:rsidRPr="00D200E9">
              <w:rPr>
                <w:rFonts w:ascii="Times New Roman" w:eastAsia="Times New Roman" w:hAnsi="Times New Roman" w:cs="Times New Roman"/>
                <w:sz w:val="24"/>
                <w:szCs w:val="24"/>
                <w:lang w:eastAsia="ru-RU"/>
              </w:rPr>
              <w:t> </w:t>
            </w:r>
            <w:proofErr w:type="gramEnd"/>
          </w:p>
        </w:tc>
      </w:tr>
      <w:tr w:rsidR="0032509A" w:rsidRPr="00D200E9" w:rsidTr="0032509A">
        <w:tc>
          <w:tcPr>
            <w:tcW w:w="5000" w:type="pct"/>
            <w:gridSpan w:val="3"/>
            <w:tcBorders>
              <w:top w:val="single" w:sz="4" w:space="0" w:color="auto"/>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Основы </w:t>
            </w:r>
            <w:hyperlink r:id="rId42" w:anchor="block_4" w:history="1">
              <w:r w:rsidRPr="00D200E9">
                <w:rPr>
                  <w:rFonts w:ascii="Times New Roman" w:eastAsia="Times New Roman" w:hAnsi="Times New Roman" w:cs="Times New Roman"/>
                  <w:b/>
                  <w:bCs/>
                  <w:sz w:val="24"/>
                  <w:szCs w:val="24"/>
                  <w:lang w:eastAsia="ru-RU"/>
                </w:rPr>
                <w:t>законодательства</w:t>
              </w:r>
            </w:hyperlink>
            <w:r w:rsidRPr="00D200E9">
              <w:rPr>
                <w:rFonts w:ascii="Times New Roman" w:eastAsia="Times New Roman" w:hAnsi="Times New Roman" w:cs="Times New Roman"/>
                <w:b/>
                <w:bCs/>
                <w:sz w:val="24"/>
                <w:szCs w:val="24"/>
                <w:lang w:eastAsia="ru-RU"/>
              </w:rPr>
              <w:t> Российской Федерации в сфере дорожного движения</w:t>
            </w: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Дорожные знаки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Дорожная разметка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Опознавательные и регистрационные знаки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Средства регулирования дорожного движения</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Сигналы регулировщика</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маневрирование. Способы разворота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Скорость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Обгон, опережение, встречный разъезд</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Остановка и стоянка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перекрестков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через железнодорожные пути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Движение по автомагистралям</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жилых зонах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Буксировка механических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Учебная езда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Перевозка людей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Перевозка грузов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Страхование автогражданской ответственности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Последовательность действий при ДТП</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Психофизиологические основы деятельности водителя</w:t>
            </w:r>
            <w:r w:rsidRPr="00D200E9">
              <w:rPr>
                <w:rFonts w:ascii="Times New Roman" w:eastAsia="Times New Roman" w:hAnsi="Times New Roman" w:cs="Times New Roman"/>
                <w:sz w:val="24"/>
                <w:szCs w:val="24"/>
                <w:lang w:eastAsia="ru-RU"/>
              </w:rPr>
              <w:t> </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Конфликтные ситуации в дорожном движении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Факторы риска при вождении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Основы управления транспортными средствами</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Сложные дорожные условия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Виды и причины ДТП</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Типичные опасные ситуации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Сложные метеоусловия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темное время суток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Приемы руления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Посадка водителя за рулем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Способы торможения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Тормозной и остановочный путь автомобиля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Действия водителя в критических ситуациях</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Силы, действующие на транспортное средство</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Управление автомобилем в нештатных ситуациях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Профессиональная надежность водителя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дорожных условий на безопасность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Безопасное прохождение поворотов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Ремни безопасности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Подушки безопасности</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Безопасность пассажиров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Безопасность пешеходов и велосипедистов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Типичные ошибки пешеходов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Типовые примеры допускаемых нарушений </w:t>
            </w:r>
            <w:hyperlink r:id="rId43"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w:t>
            </w:r>
          </w:p>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как объектов управления</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Классификация автомобилей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Кривошипно-шатунный и газораспределительный механизмы </w:t>
            </w:r>
            <w:r w:rsidRPr="00D200E9">
              <w:rPr>
                <w:rFonts w:ascii="Times New Roman" w:eastAsia="Times New Roman" w:hAnsi="Times New Roman" w:cs="Times New Roman"/>
                <w:sz w:val="24"/>
                <w:szCs w:val="24"/>
                <w:lang w:eastAsia="ru-RU"/>
              </w:rPr>
              <w:lastRenderedPageBreak/>
              <w:t>двигателя</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штука</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Система охлаждения двигателя</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Предпусковые подогреватели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Система смазки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бензиновых двигателей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дизельных двигателей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Горюче-смазочные материалы и специальные жидкости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гидравлического привода сцепления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Передняя подвеска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Задняя подвеска и задняя тележка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Конструкции и маркировка автомобильных шин</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состав тормозных систем</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генератора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стартера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p w:rsidR="001704C1" w:rsidRPr="00D200E9" w:rsidRDefault="001704C1" w:rsidP="001704C1">
            <w:pPr>
              <w:spacing w:after="0" w:line="240" w:lineRule="auto"/>
              <w:ind w:left="75" w:right="75" w:hanging="67"/>
              <w:rPr>
                <w:rFonts w:ascii="Times New Roman" w:eastAsia="Times New Roman" w:hAnsi="Times New Roman" w:cs="Times New Roman"/>
                <w:sz w:val="24"/>
                <w:szCs w:val="24"/>
                <w:lang w:eastAsia="ru-RU"/>
              </w:rPr>
            </w:pP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прицепа категории О</w:t>
            </w:r>
            <w:proofErr w:type="gramStart"/>
            <w:r w:rsidRPr="00D200E9">
              <w:rPr>
                <w:rFonts w:ascii="Times New Roman" w:eastAsia="Times New Roman" w:hAnsi="Times New Roman" w:cs="Times New Roman"/>
                <w:sz w:val="24"/>
                <w:szCs w:val="24"/>
                <w:lang w:eastAsia="ru-RU"/>
              </w:rPr>
              <w:t>1</w:t>
            </w:r>
            <w:proofErr w:type="gramEnd"/>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Виды подвесок, применяемых на прицепах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Электрооборудование прицепа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узла сцепки и тягово-сцепного устройства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Организация и выполнение грузовых перевозок автомобильным транспортом</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грузовых перевозок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Путевой лист и транспортная накладная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Информационные материалы</w:t>
            </w:r>
          </w:p>
        </w:tc>
      </w:tr>
      <w:tr w:rsidR="0032509A" w:rsidRPr="00D200E9" w:rsidTr="0032509A">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Pr="00D200E9" w:rsidRDefault="0032509A" w:rsidP="0032509A">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Информационный стенд</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CC7589" w:rsidP="001704C1">
            <w:pPr>
              <w:spacing w:after="0" w:line="240" w:lineRule="auto"/>
              <w:ind w:left="75" w:right="75" w:hanging="67"/>
              <w:rPr>
                <w:rFonts w:ascii="Times New Roman" w:eastAsia="Times New Roman" w:hAnsi="Times New Roman" w:cs="Times New Roman"/>
                <w:sz w:val="24"/>
                <w:szCs w:val="24"/>
                <w:lang w:eastAsia="ru-RU"/>
              </w:rPr>
            </w:pPr>
            <w:hyperlink r:id="rId44" w:history="1">
              <w:r w:rsidR="00D200E9" w:rsidRPr="00D200E9">
                <w:rPr>
                  <w:rFonts w:ascii="Times New Roman" w:eastAsia="Times New Roman" w:hAnsi="Times New Roman" w:cs="Times New Roman"/>
                  <w:sz w:val="24"/>
                  <w:szCs w:val="24"/>
                  <w:lang w:eastAsia="ru-RU"/>
                </w:rPr>
                <w:t>Закон</w:t>
              </w:r>
            </w:hyperlink>
            <w:r w:rsidR="00D200E9" w:rsidRPr="00D200E9">
              <w:rPr>
                <w:rFonts w:ascii="Times New Roman" w:eastAsia="Times New Roman" w:hAnsi="Times New Roman" w:cs="Times New Roman"/>
                <w:sz w:val="24"/>
                <w:szCs w:val="24"/>
                <w:lang w:eastAsia="ru-RU"/>
              </w:rPr>
              <w:t xml:space="preserve"> Российской Федерации от 7 февраля 1992 г. N 2300-1 "О </w:t>
            </w:r>
            <w:r w:rsidR="00D200E9" w:rsidRPr="00D200E9">
              <w:rPr>
                <w:rFonts w:ascii="Times New Roman" w:eastAsia="Times New Roman" w:hAnsi="Times New Roman" w:cs="Times New Roman"/>
                <w:sz w:val="24"/>
                <w:szCs w:val="24"/>
                <w:lang w:eastAsia="ru-RU"/>
              </w:rPr>
              <w:lastRenderedPageBreak/>
              <w:t>защите прав потребителей" (Собрание законодательства Российской Федерации, 1996, N 3, ст. 140; 2021, N 24, ст. 4188)</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штука</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32509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Копия лицензии с соответствующим приложением</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Образовательная программа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Учебный план</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Календарный учебный график (на каждую учебную группу)</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Расписание занятий (на каждую учебную группу)</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График учебного вождения (на каждую учебную группу)</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Книга жалоб и предложений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32509A" w:rsidRDefault="0032509A"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32509A" w:rsidP="0032509A">
      <w:pPr>
        <w:shd w:val="clear" w:color="auto" w:fill="FFFFFF"/>
        <w:spacing w:after="0" w:line="240" w:lineRule="auto"/>
        <w:ind w:firstLine="709"/>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 xml:space="preserve">7.5. </w:t>
      </w:r>
      <w:r w:rsidR="00D200E9" w:rsidRPr="00D200E9">
        <w:rPr>
          <w:rFonts w:ascii="Times New Roman" w:eastAsia="Times New Roman" w:hAnsi="Times New Roman" w:cs="Times New Roman"/>
          <w:b/>
          <w:bCs/>
          <w:sz w:val="30"/>
          <w:szCs w:val="30"/>
          <w:lang w:eastAsia="ru-RU"/>
        </w:rPr>
        <w:t>Перечень оборудования по предмету "Первая помощь при дорожно-транспортном происшествии"</w:t>
      </w:r>
    </w:p>
    <w:p w:rsidR="0032509A" w:rsidRPr="00D200E9" w:rsidRDefault="0032509A"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918"/>
        <w:gridCol w:w="1805"/>
        <w:gridCol w:w="1499"/>
      </w:tblGrid>
      <w:tr w:rsidR="00D200E9" w:rsidRPr="00D200E9" w:rsidTr="00D200E9">
        <w:tc>
          <w:tcPr>
            <w:tcW w:w="3384"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sz w:val="24"/>
                <w:szCs w:val="24"/>
                <w:lang w:eastAsia="ru-RU"/>
              </w:rPr>
              <w:t>Наименование учебных материалов</w:t>
            </w:r>
          </w:p>
        </w:tc>
        <w:tc>
          <w:tcPr>
            <w:tcW w:w="88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Единица измерения</w:t>
            </w:r>
          </w:p>
        </w:tc>
        <w:tc>
          <w:tcPr>
            <w:tcW w:w="73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Оборудование</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384" w:type="pct"/>
            <w:tcBorders>
              <w:left w:val="single" w:sz="6" w:space="0" w:color="000000"/>
              <w:bottom w:val="single" w:sz="4" w:space="0" w:color="auto"/>
              <w:right w:val="single" w:sz="6" w:space="0" w:color="000000"/>
            </w:tcBorders>
            <w:shd w:val="clear" w:color="auto" w:fill="FFFFFF"/>
            <w:hideMark/>
          </w:tcPr>
          <w:p w:rsidR="001704C1"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883"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384"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883"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20</w:t>
            </w:r>
          </w:p>
        </w:tc>
      </w:tr>
      <w:tr w:rsidR="00D200E9" w:rsidRPr="00D200E9" w:rsidTr="001704C1">
        <w:tc>
          <w:tcPr>
            <w:tcW w:w="3384"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Мотоциклетный шлем</w:t>
            </w:r>
          </w:p>
        </w:tc>
        <w:tc>
          <w:tcPr>
            <w:tcW w:w="88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3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Расходные материалы</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Перевязочные средства (бинты, салфетки, лейкопластырь)</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D200E9">
              <w:rPr>
                <w:rFonts w:ascii="Times New Roman" w:eastAsia="Times New Roman" w:hAnsi="Times New Roman" w:cs="Times New Roman"/>
                <w:sz w:val="24"/>
                <w:szCs w:val="24"/>
                <w:lang w:eastAsia="ru-RU"/>
              </w:rPr>
              <w:t>иммобилизирующие</w:t>
            </w:r>
            <w:proofErr w:type="spellEnd"/>
            <w:r w:rsidRPr="00D200E9">
              <w:rPr>
                <w:rFonts w:ascii="Times New Roman" w:eastAsia="Times New Roman" w:hAnsi="Times New Roman" w:cs="Times New Roman"/>
                <w:sz w:val="24"/>
                <w:szCs w:val="24"/>
                <w:lang w:eastAsia="ru-RU"/>
              </w:rPr>
              <w:t xml:space="preserve"> средства</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32509A"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 xml:space="preserve">Учебно-наглядные пособия </w:t>
            </w:r>
          </w:p>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proofErr w:type="gramStart"/>
            <w:r w:rsidRPr="0032509A">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32509A">
              <w:rPr>
                <w:rFonts w:ascii="Times New Roman" w:eastAsia="Times New Roman" w:hAnsi="Times New Roman" w:cs="Times New Roman"/>
                <w:bCs/>
                <w:i/>
                <w:sz w:val="24"/>
                <w:szCs w:val="24"/>
                <w:lang w:eastAsia="ru-RU"/>
              </w:rPr>
              <w:t>мультимедийных</w:t>
            </w:r>
            <w:proofErr w:type="spellEnd"/>
            <w:r w:rsidRPr="0032509A">
              <w:rPr>
                <w:rFonts w:ascii="Times New Roman" w:eastAsia="Times New Roman" w:hAnsi="Times New Roman" w:cs="Times New Roman"/>
                <w:bCs/>
                <w:i/>
                <w:sz w:val="24"/>
                <w:szCs w:val="24"/>
                <w:lang w:eastAsia="ru-RU"/>
              </w:rPr>
              <w:t xml:space="preserve"> слайдов)</w:t>
            </w:r>
            <w:proofErr w:type="gramEnd"/>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18</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Технические средства обучения</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proofErr w:type="spellStart"/>
            <w:r w:rsidRPr="00D200E9">
              <w:rPr>
                <w:rFonts w:ascii="Times New Roman" w:eastAsia="Times New Roman" w:hAnsi="Times New Roman" w:cs="Times New Roman"/>
                <w:sz w:val="24"/>
                <w:szCs w:val="24"/>
                <w:lang w:eastAsia="ru-RU"/>
              </w:rPr>
              <w:t>Мультимедийный</w:t>
            </w:r>
            <w:proofErr w:type="spellEnd"/>
            <w:r w:rsidRPr="00D200E9">
              <w:rPr>
                <w:rFonts w:ascii="Times New Roman" w:eastAsia="Times New Roman" w:hAnsi="Times New Roman" w:cs="Times New Roman"/>
                <w:sz w:val="24"/>
                <w:szCs w:val="24"/>
                <w:lang w:eastAsia="ru-RU"/>
              </w:rPr>
              <w:t xml:space="preserve"> проектор</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Экран (электронная доска)</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32509A"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200E9">
        <w:rPr>
          <w:rFonts w:ascii="Times New Roman" w:eastAsia="Times New Roman"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w:t>
      </w:r>
      <w:r w:rsidRPr="00D200E9">
        <w:rPr>
          <w:rFonts w:ascii="Times New Roman" w:eastAsia="Times New Roman" w:hAnsi="Times New Roman" w:cs="Times New Roman"/>
          <w:sz w:val="24"/>
          <w:szCs w:val="24"/>
          <w:lang w:eastAsia="ru-RU"/>
        </w:rPr>
        <w:lastRenderedPageBreak/>
        <w:t>задействованных в проведении квалификационного экзамена, согласно </w:t>
      </w:r>
      <w:hyperlink r:id="rId45" w:anchor="block_11102" w:history="1">
        <w:r w:rsidRPr="00D200E9">
          <w:rPr>
            <w:rFonts w:ascii="Times New Roman" w:eastAsia="Times New Roman" w:hAnsi="Times New Roman" w:cs="Times New Roman"/>
            <w:sz w:val="24"/>
            <w:szCs w:val="24"/>
            <w:lang w:eastAsia="ru-RU"/>
          </w:rPr>
          <w:t>пункту 2</w:t>
        </w:r>
      </w:hyperlink>
      <w:r w:rsidRPr="00D200E9">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D200E9">
        <w:rPr>
          <w:rFonts w:ascii="Times New Roman" w:eastAsia="Times New Roman"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46" w:history="1">
        <w:r w:rsidRPr="00D200E9">
          <w:rPr>
            <w:rFonts w:ascii="Times New Roman" w:eastAsia="Times New Roman" w:hAnsi="Times New Roman" w:cs="Times New Roman"/>
            <w:sz w:val="24"/>
            <w:szCs w:val="24"/>
            <w:lang w:eastAsia="ru-RU"/>
          </w:rPr>
          <w:t>постановлением</w:t>
        </w:r>
      </w:hyperlink>
      <w:r w:rsidRPr="00D200E9">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w:t>
      </w:r>
      <w:r w:rsidR="0032509A">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7" w:anchor="block_11103" w:history="1">
        <w:r w:rsidRPr="00D200E9">
          <w:rPr>
            <w:rFonts w:ascii="Times New Roman" w:eastAsia="Times New Roman" w:hAnsi="Times New Roman" w:cs="Times New Roman"/>
            <w:sz w:val="24"/>
            <w:szCs w:val="24"/>
            <w:lang w:eastAsia="ru-RU"/>
          </w:rPr>
          <w:t>пункту 3</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D200E9">
        <w:rPr>
          <w:rFonts w:ascii="Times New Roman" w:eastAsia="Times New Roman" w:hAnsi="Times New Roman" w:cs="Times New Roman"/>
          <w:sz w:val="24"/>
          <w:szCs w:val="24"/>
          <w:lang w:eastAsia="ru-RU"/>
        </w:rPr>
        <w:t>асфальт</w:t>
      </w:r>
      <w:proofErr w:type="gramStart"/>
      <w:r w:rsidRPr="00D200E9">
        <w:rPr>
          <w:rFonts w:ascii="Times New Roman" w:eastAsia="Times New Roman" w:hAnsi="Times New Roman" w:cs="Times New Roman"/>
          <w:sz w:val="24"/>
          <w:szCs w:val="24"/>
          <w:lang w:eastAsia="ru-RU"/>
        </w:rPr>
        <w:t>о</w:t>
      </w:r>
      <w:proofErr w:type="spellEnd"/>
      <w:r w:rsidRPr="00D200E9">
        <w:rPr>
          <w:rFonts w:ascii="Times New Roman" w:eastAsia="Times New Roman" w:hAnsi="Times New Roman" w:cs="Times New Roman"/>
          <w:sz w:val="24"/>
          <w:szCs w:val="24"/>
          <w:lang w:eastAsia="ru-RU"/>
        </w:rPr>
        <w:t>-</w:t>
      </w:r>
      <w:proofErr w:type="gramEnd"/>
      <w:r w:rsidRPr="00D200E9">
        <w:rPr>
          <w:rFonts w:ascii="Times New Roman" w:eastAsia="Times New Roman" w:hAnsi="Times New Roman" w:cs="Times New Roman"/>
          <w:sz w:val="24"/>
          <w:szCs w:val="24"/>
          <w:lang w:eastAsia="ru-RU"/>
        </w:rPr>
        <w:t xml:space="preserve"> или цементобетонное покрытие согласно </w:t>
      </w:r>
      <w:hyperlink r:id="rId48"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9"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50"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51"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D200E9">
        <w:rPr>
          <w:rFonts w:ascii="Times New Roman" w:eastAsia="Times New Roman"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D200E9">
        <w:rPr>
          <w:rFonts w:ascii="Times New Roman" w:eastAsia="Times New Roman" w:hAnsi="Times New Roman" w:cs="Times New Roman"/>
          <w:sz w:val="24"/>
          <w:szCs w:val="24"/>
          <w:lang w:eastAsia="ru-RU"/>
        </w:rPr>
        <w:t xml:space="preserve"> с </w:t>
      </w:r>
      <w:hyperlink r:id="rId52" w:anchor="block_522" w:history="1">
        <w:r w:rsidRPr="00D200E9">
          <w:rPr>
            <w:rFonts w:ascii="Times New Roman" w:eastAsia="Times New Roman" w:hAnsi="Times New Roman" w:cs="Times New Roman"/>
            <w:sz w:val="24"/>
            <w:szCs w:val="24"/>
            <w:lang w:eastAsia="ru-RU"/>
          </w:rPr>
          <w:t>пунктом 5.2.2</w:t>
        </w:r>
      </w:hyperlink>
      <w:r w:rsidRPr="00D200E9">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D200E9">
        <w:rPr>
          <w:rFonts w:ascii="Times New Roman" w:eastAsia="Times New Roman" w:hAnsi="Times New Roman" w:cs="Times New Roman"/>
          <w:sz w:val="24"/>
          <w:szCs w:val="24"/>
          <w:lang w:eastAsia="ru-RU"/>
        </w:rPr>
        <w:t>Р</w:t>
      </w:r>
      <w:proofErr w:type="gramEnd"/>
      <w:r w:rsidRPr="00D200E9">
        <w:rPr>
          <w:rFonts w:ascii="Times New Roman" w:eastAsia="Times New Roman" w:hAnsi="Times New Roman" w:cs="Times New Roman"/>
          <w:sz w:val="24"/>
          <w:szCs w:val="24"/>
          <w:lang w:eastAsia="ru-RU"/>
        </w:rPr>
        <w:t xml:space="preserve"> 50597-2017, утвержденного </w:t>
      </w:r>
      <w:hyperlink r:id="rId53"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w:t>
      </w:r>
      <w:proofErr w:type="spellStart"/>
      <w:r w:rsidRPr="00D200E9">
        <w:rPr>
          <w:rFonts w:ascii="Times New Roman" w:eastAsia="Times New Roman" w:hAnsi="Times New Roman" w:cs="Times New Roman"/>
          <w:sz w:val="24"/>
          <w:szCs w:val="24"/>
          <w:lang w:eastAsia="ru-RU"/>
        </w:rPr>
        <w:t>Стандартинформ</w:t>
      </w:r>
      <w:proofErr w:type="spellEnd"/>
      <w:r w:rsidRPr="00D200E9">
        <w:rPr>
          <w:rFonts w:ascii="Times New Roman" w:eastAsia="Times New Roman" w:hAnsi="Times New Roman" w:cs="Times New Roman"/>
          <w:sz w:val="24"/>
          <w:szCs w:val="24"/>
          <w:lang w:eastAsia="ru-RU"/>
        </w:rPr>
        <w:t>, 2017).</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54"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32509A" w:rsidRDefault="0032509A" w:rsidP="00D200E9">
      <w:pPr>
        <w:shd w:val="clear" w:color="auto" w:fill="FFFFFF"/>
        <w:spacing w:after="0" w:line="240" w:lineRule="auto"/>
        <w:ind w:firstLine="709"/>
        <w:rPr>
          <w:rFonts w:ascii="Times New Roman" w:eastAsia="Times New Roman" w:hAnsi="Times New Roman" w:cs="Times New Roman"/>
          <w:sz w:val="23"/>
          <w:szCs w:val="23"/>
          <w:lang w:eastAsia="ru-RU"/>
        </w:rPr>
      </w:pPr>
    </w:p>
    <w:p w:rsidR="00D200E9" w:rsidRPr="0032509A" w:rsidRDefault="00BD27C0" w:rsidP="00BD27C0">
      <w:pPr>
        <w:shd w:val="clear" w:color="auto" w:fill="FFFFFF"/>
        <w:spacing w:after="0" w:line="240" w:lineRule="auto"/>
        <w:ind w:firstLine="709"/>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30"/>
          <w:szCs w:val="30"/>
          <w:lang w:eastAsia="ru-RU"/>
        </w:rPr>
        <w:lastRenderedPageBreak/>
        <w:t>8. СИСТЕМА ОЦЕНКИ</w:t>
      </w:r>
      <w:r w:rsidR="0032509A">
        <w:rPr>
          <w:rFonts w:ascii="Times New Roman" w:eastAsia="Times New Roman" w:hAnsi="Times New Roman" w:cs="Times New Roman"/>
          <w:b/>
          <w:bCs/>
          <w:sz w:val="30"/>
          <w:szCs w:val="30"/>
          <w:lang w:eastAsia="ru-RU"/>
        </w:rPr>
        <w:t xml:space="preserve"> РЕЗУЛЬТАТОВ ОСВОЕНИЯ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w:t>
      </w:r>
      <w:proofErr w:type="gramStart"/>
      <w:r w:rsidRPr="00D200E9">
        <w:rPr>
          <w:rFonts w:ascii="Times New Roman" w:eastAsia="Times New Roman" w:hAnsi="Times New Roman" w:cs="Times New Roman"/>
          <w:sz w:val="24"/>
          <w:szCs w:val="24"/>
          <w:lang w:eastAsia="ru-RU"/>
        </w:rPr>
        <w:t xml:space="preserve">ии </w:t>
      </w:r>
      <w:r w:rsidR="0032509A">
        <w:rPr>
          <w:rFonts w:ascii="Times New Roman" w:eastAsia="Times New Roman" w:hAnsi="Times New Roman" w:cs="Times New Roman"/>
          <w:sz w:val="24"/>
          <w:szCs w:val="24"/>
          <w:lang w:eastAsia="ru-RU"/>
        </w:rPr>
        <w:t>ООО</w:t>
      </w:r>
      <w:proofErr w:type="gramEnd"/>
      <w:r w:rsidR="0032509A">
        <w:rPr>
          <w:rFonts w:ascii="Times New Roman" w:eastAsia="Times New Roman" w:hAnsi="Times New Roman" w:cs="Times New Roman"/>
          <w:sz w:val="24"/>
          <w:szCs w:val="24"/>
          <w:lang w:eastAsia="ru-RU"/>
        </w:rPr>
        <w:t xml:space="preserve"> "Учебный центр "БУМЕРАНГ".</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55" w:anchor="block_74" w:history="1">
        <w:r w:rsidRPr="00D200E9">
          <w:rPr>
            <w:rFonts w:ascii="Times New Roman" w:eastAsia="Times New Roman" w:hAnsi="Times New Roman" w:cs="Times New Roman"/>
            <w:sz w:val="24"/>
            <w:szCs w:val="24"/>
            <w:lang w:eastAsia="ru-RU"/>
          </w:rPr>
          <w:t>статье 74</w:t>
        </w:r>
      </w:hyperlink>
      <w:r w:rsidRPr="00D200E9">
        <w:rPr>
          <w:rFonts w:ascii="Times New Roman" w:eastAsia="Times New Roman" w:hAnsi="Times New Roman" w:cs="Times New Roman"/>
          <w:sz w:val="24"/>
          <w:szCs w:val="24"/>
          <w:lang w:eastAsia="ru-RU"/>
        </w:rPr>
        <w:t> Федерального закона об образовании.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32509A">
        <w:rPr>
          <w:rFonts w:ascii="Times New Roman" w:eastAsia="Times New Roman" w:hAnsi="Times New Roman" w:cs="Times New Roman"/>
          <w:sz w:val="24"/>
          <w:szCs w:val="24"/>
          <w:lang w:eastAsia="ru-RU"/>
        </w:rPr>
        <w:t>ООО "Учебный центр "БУМЕРАНГ"</w:t>
      </w:r>
      <w:r w:rsidR="00CC1CB5">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6" w:anchor="block_108735" w:history="1">
        <w:r w:rsidRPr="00D200E9">
          <w:rPr>
            <w:rFonts w:ascii="Times New Roman" w:eastAsia="Times New Roman" w:hAnsi="Times New Roman" w:cs="Times New Roman"/>
            <w:sz w:val="24"/>
            <w:szCs w:val="24"/>
            <w:lang w:eastAsia="ru-RU"/>
          </w:rPr>
          <w:t>пункту 2 части 10 статьи 60</w:t>
        </w:r>
      </w:hyperlink>
      <w:r w:rsidRPr="00D200E9">
        <w:rPr>
          <w:rFonts w:ascii="Times New Roman" w:eastAsia="Times New Roman" w:hAnsi="Times New Roman" w:cs="Times New Roman"/>
          <w:sz w:val="24"/>
          <w:szCs w:val="24"/>
          <w:lang w:eastAsia="ru-RU"/>
        </w:rPr>
        <w:t> Федерального закона об образовании.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w:t>
      </w:r>
      <w:r w:rsidR="00CC1CB5">
        <w:rPr>
          <w:rFonts w:ascii="Times New Roman" w:eastAsia="Times New Roman" w:hAnsi="Times New Roman" w:cs="Times New Roman"/>
          <w:sz w:val="24"/>
          <w:szCs w:val="24"/>
          <w:lang w:eastAsia="ru-RU"/>
        </w:rPr>
        <w:t>ООО "Учебный центр "БУМЕРАНГ".</w:t>
      </w: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CC1CB5" w:rsidRPr="00D200E9" w:rsidRDefault="00CC1CB5" w:rsidP="00D200E9">
      <w:pPr>
        <w:shd w:val="clear" w:color="auto" w:fill="FFFFFF"/>
        <w:spacing w:after="0" w:line="240" w:lineRule="auto"/>
        <w:ind w:firstLine="709"/>
        <w:rPr>
          <w:rFonts w:ascii="Times New Roman" w:eastAsia="Times New Roman" w:hAnsi="Times New Roman" w:cs="Times New Roman"/>
          <w:sz w:val="24"/>
          <w:szCs w:val="24"/>
          <w:lang w:eastAsia="ru-RU"/>
        </w:rPr>
      </w:pP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CC1CB5"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9. УЧЕБНО-МЕТОДИЧЕСКИЕ МАТЕРИАЛЫ, ОБЕСПЕЧИВАЮЩИЕ РЕАЛИЗАЦИЮ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Учебно-методические материалы представлены:</w:t>
      </w:r>
    </w:p>
    <w:p w:rsidR="00D200E9" w:rsidRPr="00CC1CB5" w:rsidRDefault="00D200E9" w:rsidP="00CC1CB5">
      <w:pPr>
        <w:pStyle w:val="ab"/>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CC1CB5">
        <w:rPr>
          <w:rFonts w:ascii="Times New Roman" w:eastAsia="Times New Roman" w:hAnsi="Times New Roman" w:cs="Times New Roman"/>
          <w:sz w:val="24"/>
          <w:szCs w:val="24"/>
          <w:lang w:eastAsia="ru-RU"/>
        </w:rPr>
        <w:t>Примерной программой;</w:t>
      </w:r>
    </w:p>
    <w:p w:rsidR="00D200E9" w:rsidRPr="00CC1CB5" w:rsidRDefault="00D200E9" w:rsidP="00CC1CB5">
      <w:pPr>
        <w:pStyle w:val="ab"/>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CC1CB5">
        <w:rPr>
          <w:rFonts w:ascii="Times New Roman" w:eastAsia="Times New Roman" w:hAnsi="Times New Roman" w:cs="Times New Roman"/>
          <w:sz w:val="24"/>
          <w:szCs w:val="24"/>
          <w:lang w:eastAsia="ru-RU"/>
        </w:rPr>
        <w:t>Образовательной программой;</w:t>
      </w:r>
    </w:p>
    <w:p w:rsidR="00D200E9" w:rsidRPr="00CC1CB5" w:rsidRDefault="00D200E9" w:rsidP="00CC1CB5">
      <w:pPr>
        <w:pStyle w:val="ab"/>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CC1CB5">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CC1CB5">
        <w:rPr>
          <w:rFonts w:ascii="Times New Roman" w:eastAsia="Times New Roman" w:hAnsi="Times New Roman" w:cs="Times New Roman"/>
          <w:sz w:val="24"/>
          <w:szCs w:val="24"/>
          <w:lang w:eastAsia="ru-RU"/>
        </w:rPr>
        <w:t>ООО "Учебный центр "БУМЕРАНГ".</w:t>
      </w:r>
    </w:p>
    <w:p w:rsidR="00D200E9" w:rsidRDefault="00D200E9" w:rsidP="00D200E9">
      <w:pPr>
        <w:spacing w:after="0" w:line="240" w:lineRule="auto"/>
        <w:ind w:firstLine="709"/>
      </w:pPr>
    </w:p>
    <w:p w:rsidR="006E2703" w:rsidRDefault="006E2703" w:rsidP="00D200E9">
      <w:pPr>
        <w:spacing w:after="0" w:line="240" w:lineRule="auto"/>
        <w:ind w:firstLine="709"/>
      </w:pPr>
    </w:p>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Pr="006E2703" w:rsidRDefault="006E2703" w:rsidP="006E2703"/>
    <w:p w:rsidR="006E2703" w:rsidRDefault="006E2703" w:rsidP="006E2703"/>
    <w:p w:rsidR="006E2703" w:rsidRDefault="006E2703" w:rsidP="006E2703">
      <w:pPr>
        <w:tabs>
          <w:tab w:val="left" w:pos="4500"/>
        </w:tabs>
      </w:pPr>
      <w:r>
        <w:tab/>
      </w: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Default="006E2703" w:rsidP="006E2703">
      <w:pPr>
        <w:tabs>
          <w:tab w:val="left" w:pos="4500"/>
        </w:tabs>
      </w:pPr>
    </w:p>
    <w:p w:rsidR="006E2703" w:rsidRPr="006E2703" w:rsidRDefault="006E2703" w:rsidP="006E2703">
      <w:pPr>
        <w:tabs>
          <w:tab w:val="left" w:pos="4500"/>
        </w:tabs>
      </w:pPr>
      <w:r>
        <w:rPr>
          <w:noProof/>
          <w:lang w:eastAsia="ru-RU"/>
        </w:rPr>
        <w:lastRenderedPageBreak/>
        <w:drawing>
          <wp:inline distT="0" distB="0" distL="0" distR="0">
            <wp:extent cx="6477000" cy="9153525"/>
            <wp:effectExtent l="19050" t="0" r="0" b="0"/>
            <wp:docPr id="8" name="Рисунок 3" descr="C:\Users\User\AppData\Local\Temp\Rar$DRa13060.14648\Категория С\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Ra13060.14648\Категория С\Посл.лист.jpg"/>
                    <pic:cNvPicPr>
                      <a:picLocks noChangeAspect="1" noChangeArrowheads="1"/>
                    </pic:cNvPicPr>
                  </pic:nvPicPr>
                  <pic:blipFill>
                    <a:blip r:embed="rId57" cstate="print"/>
                    <a:srcRect/>
                    <a:stretch>
                      <a:fillRect/>
                    </a:stretch>
                  </pic:blipFill>
                  <pic:spPr bwMode="auto">
                    <a:xfrm>
                      <a:off x="0" y="0"/>
                      <a:ext cx="6477000" cy="9153525"/>
                    </a:xfrm>
                    <a:prstGeom prst="rect">
                      <a:avLst/>
                    </a:prstGeom>
                    <a:noFill/>
                    <a:ln w="9525">
                      <a:noFill/>
                      <a:miter lim="800000"/>
                      <a:headEnd/>
                      <a:tailEnd/>
                    </a:ln>
                  </pic:spPr>
                </pic:pic>
              </a:graphicData>
            </a:graphic>
          </wp:inline>
        </w:drawing>
      </w:r>
    </w:p>
    <w:sectPr w:rsidR="006E2703" w:rsidRPr="006E2703" w:rsidSect="00BD27C0">
      <w:footerReference w:type="default" r:id="rId58"/>
      <w:pgSz w:w="11906" w:h="16838"/>
      <w:pgMar w:top="851" w:right="707" w:bottom="993" w:left="993"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FF" w:rsidRDefault="00AF22FF" w:rsidP="00D200E9">
      <w:pPr>
        <w:spacing w:after="0" w:line="240" w:lineRule="auto"/>
      </w:pPr>
      <w:r>
        <w:separator/>
      </w:r>
    </w:p>
  </w:endnote>
  <w:endnote w:type="continuationSeparator" w:id="0">
    <w:p w:rsidR="00AF22FF" w:rsidRDefault="00AF22FF" w:rsidP="00D2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518933"/>
    </w:sdtPr>
    <w:sdtContent>
      <w:p w:rsidR="00B945AB" w:rsidRDefault="00CC7589">
        <w:pPr>
          <w:pStyle w:val="a5"/>
          <w:jc w:val="right"/>
        </w:pPr>
        <w:fldSimple w:instr=" PAGE   \* MERGEFORMAT ">
          <w:r w:rsidR="006E2703">
            <w:rPr>
              <w:noProof/>
            </w:rPr>
            <w:t>42</w:t>
          </w:r>
        </w:fldSimple>
      </w:p>
    </w:sdtContent>
  </w:sdt>
  <w:p w:rsidR="00B945AB" w:rsidRDefault="00B945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FF" w:rsidRDefault="00AF22FF" w:rsidP="00D200E9">
      <w:pPr>
        <w:spacing w:after="0" w:line="240" w:lineRule="auto"/>
      </w:pPr>
      <w:r>
        <w:separator/>
      </w:r>
    </w:p>
  </w:footnote>
  <w:footnote w:type="continuationSeparator" w:id="0">
    <w:p w:rsidR="00AF22FF" w:rsidRDefault="00AF22FF" w:rsidP="00D20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ABD"/>
    <w:multiLevelType w:val="hybridMultilevel"/>
    <w:tmpl w:val="43300138"/>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
    <w:nsid w:val="0AD2572C"/>
    <w:multiLevelType w:val="hybridMultilevel"/>
    <w:tmpl w:val="F55A0ACA"/>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FC0349"/>
    <w:multiLevelType w:val="hybridMultilevel"/>
    <w:tmpl w:val="6A68885A"/>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
    <w:nsid w:val="12157043"/>
    <w:multiLevelType w:val="hybridMultilevel"/>
    <w:tmpl w:val="39C6E174"/>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21836271"/>
    <w:multiLevelType w:val="hybridMultilevel"/>
    <w:tmpl w:val="876A6094"/>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
    <w:nsid w:val="3A021654"/>
    <w:multiLevelType w:val="hybridMultilevel"/>
    <w:tmpl w:val="F16C6954"/>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
    <w:nsid w:val="43F66AFD"/>
    <w:multiLevelType w:val="hybridMultilevel"/>
    <w:tmpl w:val="BDF03EB6"/>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
    <w:nsid w:val="44D31B6D"/>
    <w:multiLevelType w:val="hybridMultilevel"/>
    <w:tmpl w:val="AE3CD5D0"/>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8">
    <w:nsid w:val="45B73FD1"/>
    <w:multiLevelType w:val="hybridMultilevel"/>
    <w:tmpl w:val="AF34E5F0"/>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9">
    <w:nsid w:val="49FC1B48"/>
    <w:multiLevelType w:val="hybridMultilevel"/>
    <w:tmpl w:val="A3709384"/>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0">
    <w:nsid w:val="4DFB62FB"/>
    <w:multiLevelType w:val="hybridMultilevel"/>
    <w:tmpl w:val="4A3E7CD6"/>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1">
    <w:nsid w:val="522E0150"/>
    <w:multiLevelType w:val="hybridMultilevel"/>
    <w:tmpl w:val="F16C6954"/>
    <w:lvl w:ilvl="0" w:tplc="3BB4DF56">
      <w:start w:val="1"/>
      <w:numFmt w:val="decimal"/>
      <w:lvlText w:val="%1."/>
      <w:lvlJc w:val="left"/>
      <w:pPr>
        <w:ind w:left="728" w:hanging="360"/>
      </w:pPr>
      <w:rPr>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2">
    <w:nsid w:val="64DF7F81"/>
    <w:multiLevelType w:val="hybridMultilevel"/>
    <w:tmpl w:val="9418C9D6"/>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545C6"/>
    <w:multiLevelType w:val="hybridMultilevel"/>
    <w:tmpl w:val="28C8F1F4"/>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0"/>
  </w:num>
  <w:num w:numId="6">
    <w:abstractNumId w:val="10"/>
  </w:num>
  <w:num w:numId="7">
    <w:abstractNumId w:val="3"/>
  </w:num>
  <w:num w:numId="8">
    <w:abstractNumId w:val="2"/>
  </w:num>
  <w:num w:numId="9">
    <w:abstractNumId w:val="4"/>
  </w:num>
  <w:num w:numId="10">
    <w:abstractNumId w:val="5"/>
  </w:num>
  <w:num w:numId="11">
    <w:abstractNumId w:val="11"/>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00E9"/>
    <w:rsid w:val="00004EA8"/>
    <w:rsid w:val="00155B86"/>
    <w:rsid w:val="001704C1"/>
    <w:rsid w:val="001A2F26"/>
    <w:rsid w:val="00265202"/>
    <w:rsid w:val="002903CA"/>
    <w:rsid w:val="0030366C"/>
    <w:rsid w:val="003164FF"/>
    <w:rsid w:val="0032509A"/>
    <w:rsid w:val="00373903"/>
    <w:rsid w:val="00413645"/>
    <w:rsid w:val="00535A2F"/>
    <w:rsid w:val="005363B2"/>
    <w:rsid w:val="006E2703"/>
    <w:rsid w:val="00715E8F"/>
    <w:rsid w:val="00820055"/>
    <w:rsid w:val="008A39FE"/>
    <w:rsid w:val="009A415E"/>
    <w:rsid w:val="00A72061"/>
    <w:rsid w:val="00AF22FF"/>
    <w:rsid w:val="00B945AB"/>
    <w:rsid w:val="00BD27C0"/>
    <w:rsid w:val="00CC1CB5"/>
    <w:rsid w:val="00CC7589"/>
    <w:rsid w:val="00D200E9"/>
    <w:rsid w:val="00E70053"/>
    <w:rsid w:val="00EC13F3"/>
    <w:rsid w:val="00F3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0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0E9"/>
  </w:style>
  <w:style w:type="paragraph" w:styleId="a5">
    <w:name w:val="footer"/>
    <w:basedOn w:val="a"/>
    <w:link w:val="a6"/>
    <w:uiPriority w:val="99"/>
    <w:unhideWhenUsed/>
    <w:rsid w:val="00D200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0E9"/>
  </w:style>
  <w:style w:type="paragraph" w:styleId="a7">
    <w:name w:val="Balloon Text"/>
    <w:basedOn w:val="a"/>
    <w:link w:val="a8"/>
    <w:uiPriority w:val="99"/>
    <w:semiHidden/>
    <w:unhideWhenUsed/>
    <w:rsid w:val="00D200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0E9"/>
    <w:rPr>
      <w:rFonts w:ascii="Tahoma" w:hAnsi="Tahoma" w:cs="Tahoma"/>
      <w:sz w:val="16"/>
      <w:szCs w:val="16"/>
    </w:rPr>
  </w:style>
  <w:style w:type="character" w:styleId="a9">
    <w:name w:val="Hyperlink"/>
    <w:basedOn w:val="a0"/>
    <w:uiPriority w:val="99"/>
    <w:semiHidden/>
    <w:unhideWhenUsed/>
    <w:rsid w:val="00D200E9"/>
    <w:rPr>
      <w:color w:val="0000FF"/>
      <w:u w:val="single"/>
    </w:rPr>
  </w:style>
  <w:style w:type="paragraph" w:styleId="aa">
    <w:name w:val="No Spacing"/>
    <w:uiPriority w:val="1"/>
    <w:qFormat/>
    <w:rsid w:val="00A72061"/>
    <w:pPr>
      <w:spacing w:after="0" w:line="240" w:lineRule="auto"/>
    </w:pPr>
    <w:rPr>
      <w:rFonts w:ascii="Calibri" w:eastAsia="Times New Roman" w:hAnsi="Calibri" w:cs="Times New Roman"/>
      <w:lang w:eastAsia="ru-RU"/>
    </w:rPr>
  </w:style>
  <w:style w:type="character" w:customStyle="1" w:styleId="tmib">
    <w:name w:val="tmib"/>
    <w:basedOn w:val="a0"/>
    <w:rsid w:val="00A72061"/>
  </w:style>
  <w:style w:type="paragraph" w:customStyle="1" w:styleId="ConsPlusTitle">
    <w:name w:val="ConsPlusTitle"/>
    <w:uiPriority w:val="99"/>
    <w:rsid w:val="00A720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F34517"/>
    <w:pPr>
      <w:ind w:left="720"/>
      <w:contextualSpacing/>
    </w:pPr>
  </w:style>
  <w:style w:type="paragraph" w:customStyle="1" w:styleId="ConsPlusNormal">
    <w:name w:val="ConsPlusNormal"/>
    <w:rsid w:val="00EC1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7517987">
      <w:bodyDiv w:val="1"/>
      <w:marLeft w:val="0"/>
      <w:marRight w:val="0"/>
      <w:marTop w:val="0"/>
      <w:marBottom w:val="0"/>
      <w:divBdr>
        <w:top w:val="none" w:sz="0" w:space="0" w:color="auto"/>
        <w:left w:val="none" w:sz="0" w:space="0" w:color="auto"/>
        <w:bottom w:val="none" w:sz="0" w:space="0" w:color="auto"/>
        <w:right w:val="none" w:sz="0" w:space="0" w:color="auto"/>
      </w:divBdr>
      <w:divsChild>
        <w:div w:id="1838766077">
          <w:marLeft w:val="0"/>
          <w:marRight w:val="0"/>
          <w:marTop w:val="0"/>
          <w:marBottom w:val="0"/>
          <w:divBdr>
            <w:top w:val="none" w:sz="0" w:space="0" w:color="auto"/>
            <w:left w:val="none" w:sz="0" w:space="0" w:color="auto"/>
            <w:bottom w:val="none" w:sz="0" w:space="0" w:color="auto"/>
            <w:right w:val="none" w:sz="0" w:space="0" w:color="auto"/>
          </w:divBdr>
        </w:div>
        <w:div w:id="467014095">
          <w:marLeft w:val="0"/>
          <w:marRight w:val="0"/>
          <w:marTop w:val="0"/>
          <w:marBottom w:val="0"/>
          <w:divBdr>
            <w:top w:val="none" w:sz="0" w:space="0" w:color="auto"/>
            <w:left w:val="none" w:sz="0" w:space="0" w:color="auto"/>
            <w:bottom w:val="none" w:sz="0" w:space="0" w:color="auto"/>
            <w:right w:val="none" w:sz="0" w:space="0" w:color="auto"/>
          </w:divBdr>
        </w:div>
        <w:div w:id="1572697509">
          <w:marLeft w:val="0"/>
          <w:marRight w:val="0"/>
          <w:marTop w:val="0"/>
          <w:marBottom w:val="0"/>
          <w:divBdr>
            <w:top w:val="none" w:sz="0" w:space="0" w:color="auto"/>
            <w:left w:val="none" w:sz="0" w:space="0" w:color="auto"/>
            <w:bottom w:val="none" w:sz="0" w:space="0" w:color="auto"/>
            <w:right w:val="none" w:sz="0" w:space="0" w:color="auto"/>
          </w:divBdr>
          <w:divsChild>
            <w:div w:id="573009790">
              <w:marLeft w:val="0"/>
              <w:marRight w:val="0"/>
              <w:marTop w:val="0"/>
              <w:marBottom w:val="0"/>
              <w:divBdr>
                <w:top w:val="none" w:sz="0" w:space="0" w:color="auto"/>
                <w:left w:val="none" w:sz="0" w:space="0" w:color="auto"/>
                <w:bottom w:val="none" w:sz="0" w:space="0" w:color="auto"/>
                <w:right w:val="none" w:sz="0" w:space="0" w:color="auto"/>
              </w:divBdr>
              <w:divsChild>
                <w:div w:id="412627725">
                  <w:marLeft w:val="0"/>
                  <w:marRight w:val="0"/>
                  <w:marTop w:val="0"/>
                  <w:marBottom w:val="0"/>
                  <w:divBdr>
                    <w:top w:val="none" w:sz="0" w:space="0" w:color="auto"/>
                    <w:left w:val="none" w:sz="0" w:space="0" w:color="auto"/>
                    <w:bottom w:val="none" w:sz="0" w:space="0" w:color="auto"/>
                    <w:right w:val="none" w:sz="0" w:space="0" w:color="auto"/>
                  </w:divBdr>
                  <w:divsChild>
                    <w:div w:id="1150176533">
                      <w:marLeft w:val="0"/>
                      <w:marRight w:val="0"/>
                      <w:marTop w:val="0"/>
                      <w:marBottom w:val="0"/>
                      <w:divBdr>
                        <w:top w:val="none" w:sz="0" w:space="0" w:color="auto"/>
                        <w:left w:val="none" w:sz="0" w:space="0" w:color="auto"/>
                        <w:bottom w:val="none" w:sz="0" w:space="0" w:color="auto"/>
                        <w:right w:val="none" w:sz="0" w:space="0" w:color="auto"/>
                      </w:divBdr>
                    </w:div>
                    <w:div w:id="1275862976">
                      <w:marLeft w:val="0"/>
                      <w:marRight w:val="0"/>
                      <w:marTop w:val="0"/>
                      <w:marBottom w:val="0"/>
                      <w:divBdr>
                        <w:top w:val="none" w:sz="0" w:space="0" w:color="auto"/>
                        <w:left w:val="none" w:sz="0" w:space="0" w:color="auto"/>
                        <w:bottom w:val="none" w:sz="0" w:space="0" w:color="auto"/>
                        <w:right w:val="none" w:sz="0" w:space="0" w:color="auto"/>
                      </w:divBdr>
                    </w:div>
                  </w:divsChild>
                </w:div>
                <w:div w:id="431172462">
                  <w:marLeft w:val="0"/>
                  <w:marRight w:val="0"/>
                  <w:marTop w:val="0"/>
                  <w:marBottom w:val="0"/>
                  <w:divBdr>
                    <w:top w:val="none" w:sz="0" w:space="0" w:color="auto"/>
                    <w:left w:val="none" w:sz="0" w:space="0" w:color="auto"/>
                    <w:bottom w:val="none" w:sz="0" w:space="0" w:color="auto"/>
                    <w:right w:val="none" w:sz="0" w:space="0" w:color="auto"/>
                  </w:divBdr>
                </w:div>
                <w:div w:id="788621419">
                  <w:marLeft w:val="0"/>
                  <w:marRight w:val="0"/>
                  <w:marTop w:val="0"/>
                  <w:marBottom w:val="0"/>
                  <w:divBdr>
                    <w:top w:val="none" w:sz="0" w:space="0" w:color="auto"/>
                    <w:left w:val="none" w:sz="0" w:space="0" w:color="auto"/>
                    <w:bottom w:val="none" w:sz="0" w:space="0" w:color="auto"/>
                    <w:right w:val="none" w:sz="0" w:space="0" w:color="auto"/>
                  </w:divBdr>
                </w:div>
                <w:div w:id="2067020408">
                  <w:marLeft w:val="0"/>
                  <w:marRight w:val="0"/>
                  <w:marTop w:val="0"/>
                  <w:marBottom w:val="0"/>
                  <w:divBdr>
                    <w:top w:val="none" w:sz="0" w:space="0" w:color="auto"/>
                    <w:left w:val="none" w:sz="0" w:space="0" w:color="auto"/>
                    <w:bottom w:val="none" w:sz="0" w:space="0" w:color="auto"/>
                    <w:right w:val="none" w:sz="0" w:space="0" w:color="auto"/>
                  </w:divBdr>
                </w:div>
              </w:divsChild>
            </w:div>
            <w:div w:id="395319460">
              <w:marLeft w:val="0"/>
              <w:marRight w:val="0"/>
              <w:marTop w:val="0"/>
              <w:marBottom w:val="0"/>
              <w:divBdr>
                <w:top w:val="none" w:sz="0" w:space="0" w:color="auto"/>
                <w:left w:val="none" w:sz="0" w:space="0" w:color="auto"/>
                <w:bottom w:val="none" w:sz="0" w:space="0" w:color="auto"/>
                <w:right w:val="none" w:sz="0" w:space="0" w:color="auto"/>
              </w:divBdr>
              <w:divsChild>
                <w:div w:id="1142968518">
                  <w:marLeft w:val="0"/>
                  <w:marRight w:val="0"/>
                  <w:marTop w:val="0"/>
                  <w:marBottom w:val="0"/>
                  <w:divBdr>
                    <w:top w:val="none" w:sz="0" w:space="0" w:color="auto"/>
                    <w:left w:val="none" w:sz="0" w:space="0" w:color="auto"/>
                    <w:bottom w:val="none" w:sz="0" w:space="0" w:color="auto"/>
                    <w:right w:val="none" w:sz="0" w:space="0" w:color="auto"/>
                  </w:divBdr>
                  <w:divsChild>
                    <w:div w:id="1451826276">
                      <w:marLeft w:val="0"/>
                      <w:marRight w:val="0"/>
                      <w:marTop w:val="0"/>
                      <w:marBottom w:val="0"/>
                      <w:divBdr>
                        <w:top w:val="none" w:sz="0" w:space="0" w:color="auto"/>
                        <w:left w:val="none" w:sz="0" w:space="0" w:color="auto"/>
                        <w:bottom w:val="none" w:sz="0" w:space="0" w:color="auto"/>
                        <w:right w:val="none" w:sz="0" w:space="0" w:color="auto"/>
                      </w:divBdr>
                    </w:div>
                    <w:div w:id="1080908181">
                      <w:marLeft w:val="0"/>
                      <w:marRight w:val="0"/>
                      <w:marTop w:val="0"/>
                      <w:marBottom w:val="0"/>
                      <w:divBdr>
                        <w:top w:val="none" w:sz="0" w:space="0" w:color="auto"/>
                        <w:left w:val="none" w:sz="0" w:space="0" w:color="auto"/>
                        <w:bottom w:val="none" w:sz="0" w:space="0" w:color="auto"/>
                        <w:right w:val="none" w:sz="0" w:space="0" w:color="auto"/>
                      </w:divBdr>
                    </w:div>
                  </w:divsChild>
                </w:div>
                <w:div w:id="1760297927">
                  <w:marLeft w:val="0"/>
                  <w:marRight w:val="0"/>
                  <w:marTop w:val="0"/>
                  <w:marBottom w:val="0"/>
                  <w:divBdr>
                    <w:top w:val="none" w:sz="0" w:space="0" w:color="auto"/>
                    <w:left w:val="none" w:sz="0" w:space="0" w:color="auto"/>
                    <w:bottom w:val="none" w:sz="0" w:space="0" w:color="auto"/>
                    <w:right w:val="none" w:sz="0" w:space="0" w:color="auto"/>
                  </w:divBdr>
                </w:div>
                <w:div w:id="723911942">
                  <w:marLeft w:val="0"/>
                  <w:marRight w:val="0"/>
                  <w:marTop w:val="0"/>
                  <w:marBottom w:val="0"/>
                  <w:divBdr>
                    <w:top w:val="none" w:sz="0" w:space="0" w:color="auto"/>
                    <w:left w:val="none" w:sz="0" w:space="0" w:color="auto"/>
                    <w:bottom w:val="none" w:sz="0" w:space="0" w:color="auto"/>
                    <w:right w:val="none" w:sz="0" w:space="0" w:color="auto"/>
                  </w:divBdr>
                  <w:divsChild>
                    <w:div w:id="58291183">
                      <w:marLeft w:val="0"/>
                      <w:marRight w:val="0"/>
                      <w:marTop w:val="0"/>
                      <w:marBottom w:val="0"/>
                      <w:divBdr>
                        <w:top w:val="none" w:sz="0" w:space="0" w:color="auto"/>
                        <w:left w:val="none" w:sz="0" w:space="0" w:color="auto"/>
                        <w:bottom w:val="none" w:sz="0" w:space="0" w:color="auto"/>
                        <w:right w:val="none" w:sz="0" w:space="0" w:color="auto"/>
                      </w:divBdr>
                    </w:div>
                    <w:div w:id="1302930622">
                      <w:marLeft w:val="0"/>
                      <w:marRight w:val="0"/>
                      <w:marTop w:val="0"/>
                      <w:marBottom w:val="0"/>
                      <w:divBdr>
                        <w:top w:val="none" w:sz="0" w:space="0" w:color="auto"/>
                        <w:left w:val="none" w:sz="0" w:space="0" w:color="auto"/>
                        <w:bottom w:val="none" w:sz="0" w:space="0" w:color="auto"/>
                        <w:right w:val="none" w:sz="0" w:space="0" w:color="auto"/>
                      </w:divBdr>
                    </w:div>
                  </w:divsChild>
                </w:div>
                <w:div w:id="179778077">
                  <w:marLeft w:val="0"/>
                  <w:marRight w:val="0"/>
                  <w:marTop w:val="0"/>
                  <w:marBottom w:val="0"/>
                  <w:divBdr>
                    <w:top w:val="none" w:sz="0" w:space="0" w:color="auto"/>
                    <w:left w:val="none" w:sz="0" w:space="0" w:color="auto"/>
                    <w:bottom w:val="none" w:sz="0" w:space="0" w:color="auto"/>
                    <w:right w:val="none" w:sz="0" w:space="0" w:color="auto"/>
                  </w:divBdr>
                  <w:divsChild>
                    <w:div w:id="895161634">
                      <w:marLeft w:val="0"/>
                      <w:marRight w:val="0"/>
                      <w:marTop w:val="0"/>
                      <w:marBottom w:val="0"/>
                      <w:divBdr>
                        <w:top w:val="none" w:sz="0" w:space="0" w:color="auto"/>
                        <w:left w:val="none" w:sz="0" w:space="0" w:color="auto"/>
                        <w:bottom w:val="none" w:sz="0" w:space="0" w:color="auto"/>
                        <w:right w:val="none" w:sz="0" w:space="0" w:color="auto"/>
                      </w:divBdr>
                    </w:div>
                    <w:div w:id="1450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7164">
              <w:marLeft w:val="0"/>
              <w:marRight w:val="0"/>
              <w:marTop w:val="0"/>
              <w:marBottom w:val="0"/>
              <w:divBdr>
                <w:top w:val="none" w:sz="0" w:space="0" w:color="auto"/>
                <w:left w:val="none" w:sz="0" w:space="0" w:color="auto"/>
                <w:bottom w:val="none" w:sz="0" w:space="0" w:color="auto"/>
                <w:right w:val="none" w:sz="0" w:space="0" w:color="auto"/>
              </w:divBdr>
              <w:divsChild>
                <w:div w:id="14517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9686">
          <w:marLeft w:val="0"/>
          <w:marRight w:val="0"/>
          <w:marTop w:val="0"/>
          <w:marBottom w:val="0"/>
          <w:divBdr>
            <w:top w:val="none" w:sz="0" w:space="0" w:color="auto"/>
            <w:left w:val="none" w:sz="0" w:space="0" w:color="auto"/>
            <w:bottom w:val="none" w:sz="0" w:space="0" w:color="auto"/>
            <w:right w:val="none" w:sz="0" w:space="0" w:color="auto"/>
          </w:divBdr>
        </w:div>
        <w:div w:id="691030694">
          <w:marLeft w:val="0"/>
          <w:marRight w:val="0"/>
          <w:marTop w:val="0"/>
          <w:marBottom w:val="0"/>
          <w:divBdr>
            <w:top w:val="none" w:sz="0" w:space="0" w:color="auto"/>
            <w:left w:val="none" w:sz="0" w:space="0" w:color="auto"/>
            <w:bottom w:val="none" w:sz="0" w:space="0" w:color="auto"/>
            <w:right w:val="none" w:sz="0" w:space="0" w:color="auto"/>
          </w:divBdr>
          <w:divsChild>
            <w:div w:id="920605309">
              <w:marLeft w:val="0"/>
              <w:marRight w:val="0"/>
              <w:marTop w:val="0"/>
              <w:marBottom w:val="0"/>
              <w:divBdr>
                <w:top w:val="none" w:sz="0" w:space="0" w:color="auto"/>
                <w:left w:val="none" w:sz="0" w:space="0" w:color="auto"/>
                <w:bottom w:val="none" w:sz="0" w:space="0" w:color="auto"/>
                <w:right w:val="none" w:sz="0" w:space="0" w:color="auto"/>
              </w:divBdr>
            </w:div>
            <w:div w:id="591619898">
              <w:marLeft w:val="0"/>
              <w:marRight w:val="0"/>
              <w:marTop w:val="0"/>
              <w:marBottom w:val="0"/>
              <w:divBdr>
                <w:top w:val="none" w:sz="0" w:space="0" w:color="auto"/>
                <w:left w:val="none" w:sz="0" w:space="0" w:color="auto"/>
                <w:bottom w:val="none" w:sz="0" w:space="0" w:color="auto"/>
                <w:right w:val="none" w:sz="0" w:space="0" w:color="auto"/>
              </w:divBdr>
            </w:div>
            <w:div w:id="1221864138">
              <w:marLeft w:val="0"/>
              <w:marRight w:val="0"/>
              <w:marTop w:val="0"/>
              <w:marBottom w:val="0"/>
              <w:divBdr>
                <w:top w:val="none" w:sz="0" w:space="0" w:color="auto"/>
                <w:left w:val="none" w:sz="0" w:space="0" w:color="auto"/>
                <w:bottom w:val="none" w:sz="0" w:space="0" w:color="auto"/>
                <w:right w:val="none" w:sz="0" w:space="0" w:color="auto"/>
              </w:divBdr>
            </w:div>
            <w:div w:id="409693399">
              <w:marLeft w:val="0"/>
              <w:marRight w:val="0"/>
              <w:marTop w:val="0"/>
              <w:marBottom w:val="0"/>
              <w:divBdr>
                <w:top w:val="none" w:sz="0" w:space="0" w:color="auto"/>
                <w:left w:val="none" w:sz="0" w:space="0" w:color="auto"/>
                <w:bottom w:val="none" w:sz="0" w:space="0" w:color="auto"/>
                <w:right w:val="none" w:sz="0" w:space="0" w:color="auto"/>
              </w:divBdr>
            </w:div>
          </w:divsChild>
        </w:div>
        <w:div w:id="1935359528">
          <w:marLeft w:val="0"/>
          <w:marRight w:val="0"/>
          <w:marTop w:val="0"/>
          <w:marBottom w:val="0"/>
          <w:divBdr>
            <w:top w:val="none" w:sz="0" w:space="0" w:color="auto"/>
            <w:left w:val="none" w:sz="0" w:space="0" w:color="auto"/>
            <w:bottom w:val="none" w:sz="0" w:space="0" w:color="auto"/>
            <w:right w:val="none" w:sz="0" w:space="0" w:color="auto"/>
          </w:divBdr>
        </w:div>
        <w:div w:id="44335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305770/4288a49e38eebbaa5e5d5a8c716dfc29/" TargetMode="External"/><Relationship Id="rId18" Type="http://schemas.openxmlformats.org/officeDocument/2006/relationships/hyperlink" Target="https://base.garant.ru/10164072/5ac206a89ea76855804609cd950fcaf7/" TargetMode="External"/><Relationship Id="rId26" Type="http://schemas.openxmlformats.org/officeDocument/2006/relationships/hyperlink" Target="https://base.garant.ru/1305770/4288a49e38eebbaa5e5d5a8c716dfc29/" TargetMode="External"/><Relationship Id="rId39" Type="http://schemas.openxmlformats.org/officeDocument/2006/relationships/image" Target="media/image6.png"/><Relationship Id="rId21" Type="http://schemas.openxmlformats.org/officeDocument/2006/relationships/hyperlink" Target="https://base.garant.ru/70178292/f7ee959fd36b5699076b35abf4f52c5c/" TargetMode="External"/><Relationship Id="rId34" Type="http://schemas.openxmlformats.org/officeDocument/2006/relationships/hyperlink" Target="https://base.garant.ru/57746200/" TargetMode="External"/><Relationship Id="rId42" Type="http://schemas.openxmlformats.org/officeDocument/2006/relationships/hyperlink" Target="https://base.garant.ru/10105643/1b93c134b90c6071b4dc3f495464b753/"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hyperlink" Target="https://base.garant.ru/70291362/a293b837c00eadeaea9c90c1f7b4f466/" TargetMode="External"/><Relationship Id="rId7" Type="http://schemas.openxmlformats.org/officeDocument/2006/relationships/endnotes" Target="endnotes.xml"/><Relationship Id="rId12" Type="http://schemas.openxmlformats.org/officeDocument/2006/relationships/hyperlink" Target="https://base.garant.ru/1305770/" TargetMode="External"/><Relationship Id="rId17" Type="http://schemas.openxmlformats.org/officeDocument/2006/relationships/hyperlink" Target="https://base.garant.ru/12125267/9d78f2e21a0e8d6e5a75ac4e4a939832/" TargetMode="External"/><Relationship Id="rId25" Type="http://schemas.openxmlformats.org/officeDocument/2006/relationships/hyperlink" Target="https://base.garant.ru/70752926/53f89421bbdaf741eb2d1ecc4ddb4c33/" TargetMode="External"/><Relationship Id="rId33" Type="http://schemas.openxmlformats.org/officeDocument/2006/relationships/hyperlink" Target="https://base.garant.ru/1305770/4288a49e38eebbaa5e5d5a8c716dfc29/" TargetMode="External"/><Relationship Id="rId38" Type="http://schemas.openxmlformats.org/officeDocument/2006/relationships/image" Target="media/image5.png"/><Relationship Id="rId46" Type="http://schemas.openxmlformats.org/officeDocument/2006/relationships/hyperlink" Target="https://base.garant.ru/7077456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0108000/1cafb24d049dcd1e7707a22d98e9858f/" TargetMode="External"/><Relationship Id="rId20" Type="http://schemas.openxmlformats.org/officeDocument/2006/relationships/hyperlink" Target="https://base.garant.ru/70178292/53f89421bbdaf741eb2d1ecc4ddb4c33/" TargetMode="External"/><Relationship Id="rId29" Type="http://schemas.openxmlformats.org/officeDocument/2006/relationships/hyperlink" Target="https://base.garant.ru/1305770/4288a49e38eebbaa5e5d5a8c716dfc29/"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70774562/d52e3fb6bdfa2771df0a14500eb405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305770/4288a49e38eebbaa5e5d5a8c716dfc29/" TargetMode="External"/><Relationship Id="rId24" Type="http://schemas.openxmlformats.org/officeDocument/2006/relationships/hyperlink" Target="https://base.garant.ru/10105643/1b93c134b90c6071b4dc3f495464b753/" TargetMode="External"/><Relationship Id="rId32" Type="http://schemas.openxmlformats.org/officeDocument/2006/relationships/image" Target="media/image4.png"/><Relationship Id="rId37" Type="http://schemas.openxmlformats.org/officeDocument/2006/relationships/hyperlink" Target="https://base.garant.ru/72079816/"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182071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se.garant.ru/10105643/1b93c134b90c6071b4dc3f495464b753/"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2125268/5633a92d35b966c2ba2f1e859e7bdd69/" TargetMode="External"/><Relationship Id="rId36" Type="http://schemas.openxmlformats.org/officeDocument/2006/relationships/hyperlink" Target="https://base.garant.ru/72079816/aec9e5c47b055f685bf8cfa0d99ab264/" TargetMode="External"/><Relationship Id="rId49" Type="http://schemas.openxmlformats.org/officeDocument/2006/relationships/hyperlink" Target="https://base.garant.ru/70774562/d52e3fb6bdfa2771df0a14500eb405ed/" TargetMode="External"/><Relationship Id="rId57" Type="http://schemas.openxmlformats.org/officeDocument/2006/relationships/image" Target="media/image7.jpeg"/><Relationship Id="rId10" Type="http://schemas.openxmlformats.org/officeDocument/2006/relationships/hyperlink" Target="https://base.garant.ru/10105643/1b93c134b90c6071b4dc3f495464b753/" TargetMode="External"/><Relationship Id="rId19" Type="http://schemas.openxmlformats.org/officeDocument/2006/relationships/hyperlink" Target="https://base.garant.ru/1305770/4288a49e38eebbaa5e5d5a8c716dfc29/" TargetMode="External"/><Relationship Id="rId31" Type="http://schemas.openxmlformats.org/officeDocument/2006/relationships/image" Target="media/image3.png"/><Relationship Id="rId44" Type="http://schemas.openxmlformats.org/officeDocument/2006/relationships/hyperlink" Target="https://base.garant.ru/10106035/" TargetMode="External"/><Relationship Id="rId52" Type="http://schemas.openxmlformats.org/officeDocument/2006/relationships/hyperlink" Target="https://base.garant.ru/7186336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0105643/1b93c134b90c6071b4dc3f495464b753/" TargetMode="External"/><Relationship Id="rId14" Type="http://schemas.openxmlformats.org/officeDocument/2006/relationships/hyperlink" Target="https://base.garant.ru/12125350/741609f9002bd54a24e5c49cb5af953b/" TargetMode="External"/><Relationship Id="rId22" Type="http://schemas.openxmlformats.org/officeDocument/2006/relationships/hyperlink" Target="https://base.garant.ru/12125268/5633a92d35b966c2ba2f1e859e7bdd69/" TargetMode="External"/><Relationship Id="rId27" Type="http://schemas.openxmlformats.org/officeDocument/2006/relationships/hyperlink" Target="https://base.garant.ru/1305770/4288a49e38eebbaa5e5d5a8c716dfc29/" TargetMode="External"/><Relationship Id="rId30" Type="http://schemas.openxmlformats.org/officeDocument/2006/relationships/image" Target="media/image2.png"/><Relationship Id="rId35" Type="http://schemas.openxmlformats.org/officeDocument/2006/relationships/hyperlink" Target="https://base.garant.ru/199499/53f89421bbdaf741eb2d1ecc4ddb4c33/" TargetMode="External"/><Relationship Id="rId43" Type="http://schemas.openxmlformats.org/officeDocument/2006/relationships/hyperlink" Target="https://base.garant.ru/1305770/4288a49e38eebbaa5e5d5a8c716dfc29/" TargetMode="External"/><Relationship Id="rId48" Type="http://schemas.openxmlformats.org/officeDocument/2006/relationships/hyperlink" Target="https://base.garant.ru/70774562/d52e3fb6bdfa2771df0a14500eb405ed/" TargetMode="External"/><Relationship Id="rId56" Type="http://schemas.openxmlformats.org/officeDocument/2006/relationships/hyperlink" Target="https://base.garant.ru/70291362/21a69d564a3ae054d908867940facd2e/" TargetMode="External"/><Relationship Id="rId8" Type="http://schemas.openxmlformats.org/officeDocument/2006/relationships/image" Target="media/image1.jpeg"/><Relationship Id="rId51" Type="http://schemas.openxmlformats.org/officeDocument/2006/relationships/hyperlink" Target="https://base.garant.ru/70774562/d52e3fb6bdfa2771df0a14500eb405e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B4C7-478A-43B8-B21D-C61563C6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42</Pages>
  <Words>16591</Words>
  <Characters>94574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cp:revision>
  <cp:lastPrinted>2023-04-12T11:31:00Z</cp:lastPrinted>
  <dcterms:created xsi:type="dcterms:W3CDTF">2023-04-12T06:50:00Z</dcterms:created>
  <dcterms:modified xsi:type="dcterms:W3CDTF">2023-12-12T13:27:00Z</dcterms:modified>
</cp:coreProperties>
</file>